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085B">
        <w:rPr>
          <w:rFonts w:ascii="Times New Roman" w:hAnsi="Times New Roman" w:cs="Times New Roman"/>
          <w:sz w:val="28"/>
          <w:szCs w:val="24"/>
        </w:rPr>
        <w:t>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CE085B" w:rsidRPr="00CE085B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CE08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E085B" w:rsidRPr="00CE085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proofErr w:type="spellStart"/>
      <w:r w:rsidR="00CE085B" w:rsidRPr="00CE085B">
        <w:rPr>
          <w:rFonts w:ascii="Times New Roman" w:hAnsi="Times New Roman" w:cs="Times New Roman"/>
          <w:b/>
          <w:bCs/>
          <w:sz w:val="28"/>
          <w:szCs w:val="28"/>
        </w:rPr>
        <w:t>Карасевского</w:t>
      </w:r>
      <w:proofErr w:type="spellEnd"/>
      <w:r w:rsidR="00CE085B" w:rsidRPr="00CE085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CE08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CE085B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FC272E" w:rsidP="0059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5965A4">
              <w:rPr>
                <w:rFonts w:ascii="Times New Roman" w:hAnsi="Times New Roman" w:cs="Times New Roman"/>
                <w:sz w:val="28"/>
                <w:szCs w:val="28"/>
              </w:rPr>
              <w:t>Карасевского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FC272E" w:rsidP="0034274E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34274E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Карасевского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CE085B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A4F0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Третьякова Екатерина Николаевна</cp:lastModifiedBy>
  <cp:revision>11</cp:revision>
  <dcterms:created xsi:type="dcterms:W3CDTF">2023-05-04T05:35:00Z</dcterms:created>
  <dcterms:modified xsi:type="dcterms:W3CDTF">2024-05-15T09:56:00Z</dcterms:modified>
</cp:coreProperties>
</file>