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0DD4" w:rsidRDefault="000B7DB4" w:rsidP="00CE67B5">
      <w:pPr>
        <w:pStyle w:val="1"/>
        <w:tabs>
          <w:tab w:val="center" w:pos="4677"/>
          <w:tab w:val="right" w:pos="9355"/>
        </w:tabs>
        <w:rPr>
          <w:sz w:val="24"/>
          <w:szCs w:val="24"/>
        </w:rPr>
      </w:pPr>
      <w:r w:rsidRPr="00590DD4">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0DD4" w:rsidRDefault="00E25284" w:rsidP="00CE67B5">
      <w:pPr>
        <w:jc w:val="center"/>
        <w:rPr>
          <w:b/>
          <w:bCs/>
          <w:iCs/>
        </w:rPr>
      </w:pPr>
      <w:r w:rsidRPr="00E25284">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590DD4" w:rsidRDefault="00640C9A" w:rsidP="00CE67B5">
      <w:pPr>
        <w:jc w:val="center"/>
        <w:rPr>
          <w:b/>
          <w:i/>
        </w:rPr>
      </w:pPr>
    </w:p>
    <w:p w:rsidR="005521FE" w:rsidRPr="00590DD4" w:rsidRDefault="00640C9A" w:rsidP="00CE67B5">
      <w:pPr>
        <w:jc w:val="center"/>
        <w:rPr>
          <w:u w:val="single"/>
        </w:rPr>
      </w:pPr>
      <w:r w:rsidRPr="00590DD4">
        <w:rPr>
          <w:u w:val="single"/>
        </w:rPr>
        <w:t xml:space="preserve">Периодическое печатное  издание Карасевского сельсовета </w:t>
      </w:r>
    </w:p>
    <w:p w:rsidR="00640C9A" w:rsidRPr="00590DD4" w:rsidRDefault="00640C9A" w:rsidP="00CE67B5">
      <w:pPr>
        <w:jc w:val="center"/>
        <w:rPr>
          <w:u w:val="single"/>
        </w:rPr>
      </w:pPr>
      <w:r w:rsidRPr="00590DD4">
        <w:rPr>
          <w:u w:val="single"/>
        </w:rPr>
        <w:t>Болотнинского района Новосибирской области</w:t>
      </w:r>
    </w:p>
    <w:p w:rsidR="00640C9A" w:rsidRPr="00590DD4" w:rsidRDefault="00640C9A" w:rsidP="00CE67B5">
      <w:pPr>
        <w:jc w:val="center"/>
        <w:rPr>
          <w:u w:val="single"/>
        </w:rPr>
      </w:pPr>
      <w:r w:rsidRPr="00590DD4">
        <w:rPr>
          <w:u w:val="single"/>
        </w:rPr>
        <w:t>Учреждено решением  № 1 60 сессии Совета депутатов Карасевского сельсовета третьего созыва 14.12.2009 г.</w:t>
      </w:r>
    </w:p>
    <w:p w:rsidR="00B470E3" w:rsidRPr="00590DD4" w:rsidRDefault="00B470E3" w:rsidP="00CE67B5">
      <w:pPr>
        <w:jc w:val="center"/>
        <w:rPr>
          <w:u w:val="single"/>
        </w:rPr>
      </w:pPr>
    </w:p>
    <w:p w:rsidR="002E3E7E" w:rsidRPr="00590DD4" w:rsidRDefault="00600377" w:rsidP="002E3E7E">
      <w:r w:rsidRPr="00590DD4">
        <w:t>№</w:t>
      </w:r>
      <w:r w:rsidR="00C641B8" w:rsidRPr="00590DD4">
        <w:t xml:space="preserve"> </w:t>
      </w:r>
      <w:r w:rsidR="00805002">
        <w:t>8</w:t>
      </w:r>
      <w:r w:rsidR="007C2A26">
        <w:t xml:space="preserve"> </w:t>
      </w:r>
      <w:r w:rsidR="00B33328" w:rsidRPr="00590DD4">
        <w:t xml:space="preserve">от   </w:t>
      </w:r>
      <w:r w:rsidR="00805002">
        <w:t>21</w:t>
      </w:r>
      <w:r w:rsidR="00574AE3">
        <w:t>.03</w:t>
      </w:r>
      <w:r w:rsidR="003B5E6A" w:rsidRPr="00590DD4">
        <w:t>.</w:t>
      </w:r>
      <w:r w:rsidR="00D377E4" w:rsidRPr="00590DD4">
        <w:t>2022</w:t>
      </w:r>
      <w:r w:rsidR="00B34E0A" w:rsidRPr="00590DD4">
        <w:t xml:space="preserve"> </w:t>
      </w:r>
      <w:r w:rsidR="005521FE" w:rsidRPr="00590DD4">
        <w:t>года.</w:t>
      </w:r>
    </w:p>
    <w:p w:rsidR="009618F8" w:rsidRPr="00590DD4" w:rsidRDefault="008A4DAE" w:rsidP="009618F8">
      <w:pPr>
        <w:rPr>
          <w:b/>
        </w:rPr>
      </w:pPr>
      <w:r w:rsidRPr="00590DD4">
        <w:t>Тираж 10 экземпляро</w:t>
      </w:r>
      <w:r w:rsidR="00772FEB" w:rsidRPr="00590DD4">
        <w:t>в</w:t>
      </w:r>
      <w:r w:rsidR="00FD7869" w:rsidRPr="00590DD4">
        <w:t>.</w:t>
      </w:r>
      <w:r w:rsidR="002E57C2" w:rsidRPr="00590DD4">
        <w:rPr>
          <w:b/>
        </w:rPr>
        <w:t xml:space="preserve"> </w:t>
      </w:r>
    </w:p>
    <w:p w:rsidR="004728EA" w:rsidRDefault="004728EA" w:rsidP="004728EA">
      <w:pPr>
        <w:pStyle w:val="a6"/>
        <w:jc w:val="center"/>
        <w:rPr>
          <w:rFonts w:ascii="Times New Roman" w:hAnsi="Times New Roman"/>
          <w:snapToGrid w:val="0"/>
          <w:sz w:val="28"/>
          <w:szCs w:val="28"/>
        </w:rPr>
      </w:pPr>
      <w:r>
        <w:rPr>
          <w:rFonts w:ascii="Times New Roman" w:hAnsi="Times New Roman"/>
          <w:noProof/>
          <w:sz w:val="28"/>
          <w:szCs w:val="28"/>
          <w:lang w:eastAsia="ru-RU"/>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4728EA" w:rsidRPr="00911227" w:rsidRDefault="004728EA" w:rsidP="004728EA">
      <w:pPr>
        <w:pStyle w:val="a6"/>
        <w:jc w:val="center"/>
        <w:rPr>
          <w:rFonts w:ascii="Times New Roman" w:hAnsi="Times New Roman"/>
          <w:snapToGrid w:val="0"/>
          <w:sz w:val="28"/>
          <w:szCs w:val="28"/>
        </w:rPr>
      </w:pPr>
    </w:p>
    <w:p w:rsidR="004728EA" w:rsidRPr="00911227" w:rsidRDefault="004728EA" w:rsidP="004728EA">
      <w:pPr>
        <w:pStyle w:val="a6"/>
        <w:jc w:val="center"/>
        <w:rPr>
          <w:rFonts w:ascii="Times New Roman" w:hAnsi="Times New Roman"/>
          <w:b/>
          <w:bCs/>
          <w:snapToGrid w:val="0"/>
          <w:sz w:val="28"/>
          <w:szCs w:val="28"/>
        </w:rPr>
      </w:pPr>
      <w:r>
        <w:rPr>
          <w:rFonts w:ascii="Times New Roman" w:hAnsi="Times New Roman"/>
          <w:b/>
          <w:bCs/>
          <w:snapToGrid w:val="0"/>
          <w:sz w:val="28"/>
          <w:szCs w:val="28"/>
        </w:rPr>
        <w:t>СОВЕТ ДЕПУТАТОВ</w:t>
      </w:r>
    </w:p>
    <w:p w:rsidR="004728EA" w:rsidRPr="00911227" w:rsidRDefault="004728EA" w:rsidP="004728EA">
      <w:pPr>
        <w:pStyle w:val="a6"/>
        <w:jc w:val="center"/>
        <w:rPr>
          <w:rFonts w:ascii="Times New Roman" w:hAnsi="Times New Roman"/>
          <w:b/>
          <w:bCs/>
          <w:sz w:val="28"/>
          <w:szCs w:val="28"/>
        </w:rPr>
      </w:pPr>
      <w:r w:rsidRPr="00911227">
        <w:rPr>
          <w:rFonts w:ascii="Times New Roman" w:hAnsi="Times New Roman"/>
          <w:b/>
          <w:bCs/>
          <w:snapToGrid w:val="0"/>
          <w:sz w:val="28"/>
          <w:szCs w:val="28"/>
        </w:rPr>
        <w:t xml:space="preserve">КАРАСЕВСКОГО СЕЛЬСОВЕТА </w:t>
      </w:r>
      <w:r w:rsidRPr="00911227">
        <w:rPr>
          <w:rFonts w:ascii="Times New Roman" w:hAnsi="Times New Roman"/>
          <w:b/>
          <w:bCs/>
          <w:sz w:val="28"/>
          <w:szCs w:val="28"/>
        </w:rPr>
        <w:t>БОЛОТНИНСКОГО РАЙОНА</w:t>
      </w:r>
    </w:p>
    <w:p w:rsidR="004728EA" w:rsidRPr="00911227" w:rsidRDefault="004728EA" w:rsidP="004728EA">
      <w:pPr>
        <w:pStyle w:val="a6"/>
        <w:jc w:val="center"/>
        <w:rPr>
          <w:rFonts w:ascii="Times New Roman" w:hAnsi="Times New Roman"/>
          <w:b/>
          <w:bCs/>
          <w:snapToGrid w:val="0"/>
          <w:sz w:val="28"/>
          <w:szCs w:val="28"/>
        </w:rPr>
      </w:pPr>
      <w:r w:rsidRPr="00911227">
        <w:rPr>
          <w:rFonts w:ascii="Times New Roman" w:hAnsi="Times New Roman"/>
          <w:b/>
          <w:bCs/>
          <w:snapToGrid w:val="0"/>
          <w:sz w:val="28"/>
          <w:szCs w:val="28"/>
        </w:rPr>
        <w:t>НОВОСИБИРСКОЙ ОБЛАСТИ</w:t>
      </w:r>
    </w:p>
    <w:p w:rsidR="004728EA" w:rsidRDefault="004728EA" w:rsidP="004728EA">
      <w:pPr>
        <w:jc w:val="center"/>
        <w:rPr>
          <w:rStyle w:val="a5"/>
          <w:b/>
          <w:i w:val="0"/>
          <w:sz w:val="28"/>
          <w:szCs w:val="28"/>
        </w:rPr>
      </w:pPr>
    </w:p>
    <w:p w:rsidR="004728EA" w:rsidRPr="000A58A2" w:rsidRDefault="004728EA" w:rsidP="004728EA">
      <w:pPr>
        <w:jc w:val="center"/>
        <w:rPr>
          <w:rStyle w:val="a5"/>
          <w:b/>
          <w:i w:val="0"/>
          <w:sz w:val="28"/>
          <w:szCs w:val="28"/>
        </w:rPr>
      </w:pPr>
      <w:r w:rsidRPr="000A58A2">
        <w:rPr>
          <w:rStyle w:val="a5"/>
          <w:b/>
          <w:i w:val="0"/>
          <w:sz w:val="28"/>
          <w:szCs w:val="28"/>
        </w:rPr>
        <w:t>РЕШЕНИЕ</w:t>
      </w:r>
    </w:p>
    <w:p w:rsidR="004728EA" w:rsidRPr="000A58A2" w:rsidRDefault="004728EA" w:rsidP="004728EA">
      <w:pPr>
        <w:jc w:val="center"/>
        <w:rPr>
          <w:rStyle w:val="a5"/>
          <w:i w:val="0"/>
          <w:sz w:val="28"/>
          <w:szCs w:val="28"/>
        </w:rPr>
      </w:pPr>
      <w:r>
        <w:rPr>
          <w:rStyle w:val="a5"/>
          <w:i w:val="0"/>
          <w:sz w:val="28"/>
          <w:szCs w:val="28"/>
        </w:rPr>
        <w:t>22 - ой сессии (6</w:t>
      </w:r>
      <w:r w:rsidRPr="000A58A2">
        <w:rPr>
          <w:rStyle w:val="a5"/>
          <w:i w:val="0"/>
          <w:sz w:val="28"/>
          <w:szCs w:val="28"/>
        </w:rPr>
        <w:t xml:space="preserve">-го созыва)                                                                                          </w:t>
      </w:r>
      <w:r>
        <w:rPr>
          <w:rStyle w:val="a5"/>
          <w:i w:val="0"/>
          <w:sz w:val="28"/>
          <w:szCs w:val="28"/>
        </w:rPr>
        <w:t xml:space="preserve"> </w:t>
      </w:r>
      <w:r w:rsidRPr="000A58A2">
        <w:rPr>
          <w:rStyle w:val="a5"/>
          <w:i w:val="0"/>
          <w:sz w:val="28"/>
          <w:szCs w:val="28"/>
        </w:rPr>
        <w:t>Совета депутатов Карасевского сельсовета                                                   Болотнинского района Новосибирской области</w:t>
      </w:r>
    </w:p>
    <w:p w:rsidR="004728EA" w:rsidRPr="00911227" w:rsidRDefault="004728EA" w:rsidP="004728EA">
      <w:pPr>
        <w:pStyle w:val="a6"/>
        <w:jc w:val="center"/>
        <w:rPr>
          <w:rStyle w:val="a5"/>
          <w:rFonts w:ascii="Times New Roman" w:hAnsi="Times New Roman"/>
          <w:i w:val="0"/>
          <w:sz w:val="28"/>
          <w:szCs w:val="28"/>
        </w:rPr>
      </w:pPr>
    </w:p>
    <w:p w:rsidR="004728EA" w:rsidRPr="00911227" w:rsidRDefault="004728EA" w:rsidP="004728EA">
      <w:pPr>
        <w:pStyle w:val="a6"/>
        <w:jc w:val="both"/>
        <w:rPr>
          <w:rStyle w:val="a5"/>
          <w:rFonts w:ascii="Times New Roman" w:hAnsi="Times New Roman"/>
          <w:i w:val="0"/>
          <w:sz w:val="28"/>
          <w:szCs w:val="28"/>
        </w:rPr>
      </w:pPr>
      <w:r w:rsidRPr="00911227">
        <w:rPr>
          <w:rStyle w:val="a5"/>
          <w:rFonts w:ascii="Times New Roman" w:hAnsi="Times New Roman"/>
          <w:i w:val="0"/>
          <w:sz w:val="28"/>
          <w:szCs w:val="28"/>
        </w:rPr>
        <w:t xml:space="preserve">от </w:t>
      </w:r>
      <w:r>
        <w:rPr>
          <w:rStyle w:val="a5"/>
          <w:rFonts w:ascii="Times New Roman" w:hAnsi="Times New Roman"/>
          <w:i w:val="0"/>
          <w:sz w:val="28"/>
          <w:szCs w:val="28"/>
        </w:rPr>
        <w:t>15.03</w:t>
      </w:r>
      <w:r w:rsidRPr="00911227">
        <w:rPr>
          <w:rStyle w:val="a5"/>
          <w:rFonts w:ascii="Times New Roman" w:hAnsi="Times New Roman"/>
          <w:i w:val="0"/>
          <w:sz w:val="28"/>
          <w:szCs w:val="28"/>
        </w:rPr>
        <w:t>.</w:t>
      </w:r>
      <w:r>
        <w:rPr>
          <w:rFonts w:ascii="Times New Roman" w:hAnsi="Times New Roman"/>
          <w:sz w:val="28"/>
          <w:szCs w:val="28"/>
        </w:rPr>
        <w:t>2022</w:t>
      </w:r>
      <w:r w:rsidRPr="00911227">
        <w:rPr>
          <w:rFonts w:ascii="Times New Roman" w:hAnsi="Times New Roman"/>
          <w:sz w:val="28"/>
          <w:szCs w:val="28"/>
        </w:rPr>
        <w:t xml:space="preserve"> г.                                                                                     </w:t>
      </w:r>
      <w:r>
        <w:rPr>
          <w:rFonts w:ascii="Times New Roman" w:hAnsi="Times New Roman"/>
          <w:sz w:val="28"/>
          <w:szCs w:val="28"/>
        </w:rPr>
        <w:t xml:space="preserve">             </w:t>
      </w:r>
      <w:r w:rsidRPr="00911227">
        <w:rPr>
          <w:rFonts w:ascii="Times New Roman" w:hAnsi="Times New Roman"/>
          <w:sz w:val="28"/>
          <w:szCs w:val="28"/>
        </w:rPr>
        <w:t xml:space="preserve">№ </w:t>
      </w:r>
      <w:r>
        <w:rPr>
          <w:rFonts w:ascii="Times New Roman" w:hAnsi="Times New Roman"/>
          <w:sz w:val="28"/>
          <w:szCs w:val="28"/>
        </w:rPr>
        <w:t>76</w:t>
      </w:r>
    </w:p>
    <w:p w:rsidR="004728EA" w:rsidRPr="00911227" w:rsidRDefault="004728EA" w:rsidP="004728EA">
      <w:pPr>
        <w:pStyle w:val="a6"/>
        <w:jc w:val="center"/>
        <w:rPr>
          <w:rFonts w:ascii="Times New Roman" w:hAnsi="Times New Roman"/>
          <w:sz w:val="28"/>
          <w:szCs w:val="28"/>
        </w:rPr>
      </w:pPr>
      <w:r w:rsidRPr="00911227">
        <w:rPr>
          <w:rFonts w:ascii="Times New Roman" w:hAnsi="Times New Roman"/>
          <w:sz w:val="28"/>
          <w:szCs w:val="28"/>
        </w:rPr>
        <w:t>с. Карасево</w:t>
      </w:r>
    </w:p>
    <w:p w:rsidR="004728EA" w:rsidRPr="001F05A4" w:rsidRDefault="004728EA" w:rsidP="004728EA">
      <w:pPr>
        <w:pStyle w:val="ConsPlusTitle"/>
        <w:rPr>
          <w:b w:val="0"/>
          <w:sz w:val="28"/>
          <w:szCs w:val="28"/>
        </w:rPr>
      </w:pPr>
    </w:p>
    <w:p w:rsidR="004728EA" w:rsidRPr="001F05A4" w:rsidRDefault="004728EA" w:rsidP="004728EA">
      <w:pPr>
        <w:pStyle w:val="ConsPlusTitle"/>
        <w:jc w:val="center"/>
        <w:rPr>
          <w:b w:val="0"/>
          <w:sz w:val="28"/>
          <w:szCs w:val="28"/>
        </w:rPr>
      </w:pPr>
      <w:r>
        <w:rPr>
          <w:b w:val="0"/>
          <w:sz w:val="28"/>
          <w:szCs w:val="28"/>
        </w:rPr>
        <w:t xml:space="preserve">ОБ УТВЕРЖДЕНИИ </w:t>
      </w:r>
      <w:r w:rsidRPr="00A7347E">
        <w:rPr>
          <w:b w:val="0"/>
          <w:sz w:val="28"/>
          <w:szCs w:val="28"/>
        </w:rPr>
        <w:t xml:space="preserve">ПОРЯДКА РАЗМЕЩЕНИЯ СВЕДЕНИЙ </w:t>
      </w:r>
    </w:p>
    <w:p w:rsidR="004728EA" w:rsidRPr="000D602D" w:rsidRDefault="004728EA" w:rsidP="004728EA">
      <w:pPr>
        <w:pStyle w:val="ConsPlusTitle"/>
        <w:jc w:val="center"/>
        <w:rPr>
          <w:b w:val="0"/>
          <w:sz w:val="28"/>
          <w:szCs w:val="28"/>
        </w:rPr>
      </w:pPr>
      <w:proofErr w:type="gramStart"/>
      <w:r w:rsidRPr="00A7347E">
        <w:rPr>
          <w:b w:val="0"/>
          <w:sz w:val="28"/>
          <w:szCs w:val="28"/>
        </w:rPr>
        <w:t xml:space="preserve">О ДОХОДАХ, РАСХОДАХ, ОБ ИМУЩЕСТВЕ И ОБЯЗАТЕЛЬСТВАХ ИМУЩЕСТВЕННОГО ХАРАКТЕРА ЛИЦ, ЗАМЕЩАЮЩИХ МУНИЦИПАЛЬНЫЕ ДОЛЖНОСТИ, </w:t>
      </w:r>
      <w:r>
        <w:rPr>
          <w:b w:val="0"/>
          <w:sz w:val="28"/>
          <w:szCs w:val="28"/>
        </w:rPr>
        <w:t xml:space="preserve">ДОЛЖНОСТИ МУНИЦИПАЛЬНОЙ СЛУЖБЫ В ОРГАНАХ МЕСТНОГО САМОУПРАВЛЕНИЯ И МУНИЦИПАЛЬНЫХ ОРГАНАХ </w:t>
      </w:r>
      <w:r w:rsidRPr="00E50CD5">
        <w:rPr>
          <w:b w:val="0"/>
          <w:bCs w:val="0"/>
          <w:sz w:val="28"/>
          <w:szCs w:val="28"/>
        </w:rPr>
        <w:t>КАРАСЕВСКОГО СЕЛЬСОВЕТА БОЛОТНИНСКОГО РАЙОНА НОВОСИБИРСКОЙ ОБЛАСТИ</w:t>
      </w:r>
      <w:r w:rsidRPr="00A7347E">
        <w:rPr>
          <w:b w:val="0"/>
          <w:sz w:val="28"/>
          <w:szCs w:val="28"/>
        </w:rPr>
        <w:t xml:space="preserve">, </w:t>
      </w:r>
      <w:r>
        <w:rPr>
          <w:b w:val="0"/>
          <w:sz w:val="28"/>
          <w:szCs w:val="28"/>
        </w:rPr>
        <w:t xml:space="preserve">ДОЛЖНОСТИ </w:t>
      </w:r>
      <w:r w:rsidRPr="00A7347E">
        <w:rPr>
          <w:b w:val="0"/>
          <w:sz w:val="28"/>
          <w:szCs w:val="28"/>
        </w:rPr>
        <w:t>РУКОВОДИТЕЛЕЙ МУНИЦИПАЛЬНЫХ УЧРЕЖДЕНИЙ</w:t>
      </w:r>
      <w:r w:rsidRPr="001F05A4">
        <w:rPr>
          <w:b w:val="0"/>
          <w:sz w:val="28"/>
          <w:szCs w:val="28"/>
        </w:rPr>
        <w:t xml:space="preserve"> </w:t>
      </w:r>
      <w:r w:rsidRPr="00E50CD5">
        <w:rPr>
          <w:b w:val="0"/>
          <w:bCs w:val="0"/>
          <w:sz w:val="28"/>
          <w:szCs w:val="28"/>
        </w:rPr>
        <w:t>КАРАСЕВСКОГО СЕЛЬСОВЕТА БОЛОТНИНСКОГО РАЙОНА НОВОСИБИРСКОЙ ОБЛАСТИ</w:t>
      </w:r>
      <w:r>
        <w:rPr>
          <w:b w:val="0"/>
          <w:i/>
          <w:sz w:val="28"/>
          <w:szCs w:val="28"/>
        </w:rPr>
        <w:t>,</w:t>
      </w:r>
      <w:r w:rsidRPr="006367BE">
        <w:rPr>
          <w:b w:val="0"/>
          <w:i/>
          <w:sz w:val="28"/>
          <w:szCs w:val="28"/>
        </w:rPr>
        <w:t xml:space="preserve"> </w:t>
      </w:r>
      <w:r w:rsidRPr="00A7347E">
        <w:rPr>
          <w:b w:val="0"/>
          <w:sz w:val="28"/>
          <w:szCs w:val="28"/>
        </w:rPr>
        <w:t xml:space="preserve">И ЧЛЕНОВ ИХ СЕМЕЙ НА ОФИЦИАЛЬНЫХ САЙТАХ ОРГАНОВ МЕСТНОГО САМОУПРАВЛЕНИЯ </w:t>
      </w:r>
      <w:r w:rsidRPr="00E50CD5">
        <w:rPr>
          <w:b w:val="0"/>
          <w:bCs w:val="0"/>
          <w:sz w:val="28"/>
          <w:szCs w:val="28"/>
        </w:rPr>
        <w:t>КАРАСЕВСКОГО СЕЛЬСОВЕТА БОЛОТНИНСКОГО РАЙОНА НОВОСИБИРСКОЙ ОБЛАСТИ</w:t>
      </w:r>
      <w:r>
        <w:rPr>
          <w:b w:val="0"/>
          <w:i/>
          <w:sz w:val="28"/>
          <w:szCs w:val="28"/>
        </w:rPr>
        <w:t xml:space="preserve"> </w:t>
      </w:r>
      <w:r w:rsidRPr="000D602D">
        <w:rPr>
          <w:b w:val="0"/>
          <w:sz w:val="28"/>
          <w:szCs w:val="28"/>
        </w:rPr>
        <w:t>И ПРЕДОСТАВЛЕНИЯ ЭТИХ СВЕДЕНИЙ ОБЩЕРОССИЙСКИМ</w:t>
      </w:r>
      <w:proofErr w:type="gramEnd"/>
      <w:r w:rsidRPr="000D602D">
        <w:rPr>
          <w:b w:val="0"/>
          <w:sz w:val="28"/>
          <w:szCs w:val="28"/>
        </w:rPr>
        <w:t xml:space="preserve"> СРЕДСТВАМ МАССОВОЙ ИНФОРМАЦИИ ДЛЯ ОПУБЛИКОВАНИЯ</w:t>
      </w:r>
    </w:p>
    <w:p w:rsidR="004728EA" w:rsidRDefault="004728EA" w:rsidP="004728EA">
      <w:pPr>
        <w:pStyle w:val="ConsPlusTitle"/>
        <w:jc w:val="center"/>
        <w:rPr>
          <w:b w:val="0"/>
          <w:sz w:val="28"/>
          <w:szCs w:val="28"/>
        </w:rPr>
      </w:pPr>
    </w:p>
    <w:p w:rsidR="004728EA" w:rsidRPr="006367BE" w:rsidRDefault="004728EA" w:rsidP="004728EA">
      <w:pPr>
        <w:pStyle w:val="ConsPlusTitle"/>
        <w:jc w:val="center"/>
        <w:rPr>
          <w:b w:val="0"/>
          <w:sz w:val="28"/>
          <w:szCs w:val="28"/>
        </w:rPr>
      </w:pPr>
    </w:p>
    <w:p w:rsidR="004728EA" w:rsidRDefault="004728EA" w:rsidP="004728EA">
      <w:pPr>
        <w:autoSpaceDE w:val="0"/>
        <w:autoSpaceDN w:val="0"/>
        <w:adjustRightInd w:val="0"/>
        <w:ind w:firstLine="709"/>
        <w:jc w:val="both"/>
        <w:rPr>
          <w:sz w:val="28"/>
          <w:szCs w:val="28"/>
        </w:rPr>
      </w:pPr>
      <w:proofErr w:type="gramStart"/>
      <w:r w:rsidRPr="000C6AD9">
        <w:rPr>
          <w:sz w:val="28"/>
          <w:szCs w:val="28"/>
        </w:rPr>
        <w:t xml:space="preserve">В соответствии с частью 9 статьи 15 Федерального закона от 02.03.2007 № 25-ФЗ «О муниципальной службе в Российской Федерации», частью 6 статьи 8, частью 4.3 </w:t>
      </w:r>
      <w:r w:rsidRPr="000C6AD9">
        <w:rPr>
          <w:sz w:val="28"/>
          <w:szCs w:val="28"/>
        </w:rPr>
        <w:lastRenderedPageBreak/>
        <w:t xml:space="preserve">статьи 12.1 Федерального закона от 25.12.2008 № 273-ФЗ «О противодействии </w:t>
      </w:r>
      <w:r w:rsidRPr="00B03B6E">
        <w:rPr>
          <w:sz w:val="28"/>
          <w:szCs w:val="28"/>
        </w:rPr>
        <w:t>коррупции»,</w:t>
      </w:r>
      <w:r w:rsidRPr="000C6AD9">
        <w:rPr>
          <w:sz w:val="28"/>
          <w:szCs w:val="28"/>
        </w:rPr>
        <w:t xml:space="preserve"> частью 4 статьи 8 Федерального закона от 0</w:t>
      </w:r>
      <w:r>
        <w:rPr>
          <w:sz w:val="28"/>
          <w:szCs w:val="28"/>
        </w:rPr>
        <w:t>3</w:t>
      </w:r>
      <w:r w:rsidRPr="000C6AD9">
        <w:rPr>
          <w:sz w:val="28"/>
          <w:szCs w:val="28"/>
        </w:rPr>
        <w:t>.12.2012 № 230-ФЗ «О</w:t>
      </w:r>
      <w:r>
        <w:rPr>
          <w:sz w:val="28"/>
          <w:szCs w:val="28"/>
        </w:rPr>
        <w:t> </w:t>
      </w:r>
      <w:r w:rsidRPr="000C6AD9">
        <w:rPr>
          <w:sz w:val="28"/>
          <w:szCs w:val="28"/>
        </w:rPr>
        <w:t xml:space="preserve">контроле за соответствием расходов лиц, замещающих государственные должности, и иных лиц их доходам», </w:t>
      </w:r>
      <w:r>
        <w:rPr>
          <w:sz w:val="28"/>
          <w:szCs w:val="28"/>
        </w:rPr>
        <w:t>с учетом части</w:t>
      </w:r>
      <w:proofErr w:type="gramEnd"/>
      <w:r>
        <w:rPr>
          <w:sz w:val="28"/>
          <w:szCs w:val="28"/>
        </w:rPr>
        <w:t xml:space="preserve"> </w:t>
      </w:r>
      <w:proofErr w:type="gramStart"/>
      <w:r>
        <w:rPr>
          <w:sz w:val="28"/>
          <w:szCs w:val="28"/>
        </w:rPr>
        <w:t xml:space="preserve">11 статьи 2 </w:t>
      </w:r>
      <w:r w:rsidRPr="00107519">
        <w:rPr>
          <w:sz w:val="28"/>
          <w:szCs w:val="28"/>
        </w:rPr>
        <w:t>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C6AD9">
        <w:rPr>
          <w:sz w:val="28"/>
          <w:szCs w:val="28"/>
        </w:rPr>
        <w:t xml:space="preserve"> руководствуясь пунктом 8</w:t>
      </w:r>
      <w:proofErr w:type="gramEnd"/>
      <w:r w:rsidRPr="000C6AD9">
        <w:rPr>
          <w:sz w:val="28"/>
          <w:szCs w:val="28"/>
        </w:rPr>
        <w:t xml:space="preserve"> </w:t>
      </w:r>
      <w:proofErr w:type="gramStart"/>
      <w:r w:rsidRPr="000C6AD9">
        <w:rPr>
          <w:sz w:val="28"/>
          <w:szCs w:val="28"/>
        </w:rPr>
        <w:t>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w:t>
      </w:r>
      <w:r>
        <w:rPr>
          <w:sz w:val="28"/>
          <w:szCs w:val="28"/>
        </w:rPr>
        <w:t>орядка размещения сведений о </w:t>
      </w:r>
      <w:r w:rsidRPr="000C6AD9">
        <w:rPr>
          <w:sz w:val="28"/>
          <w:szCs w:val="28"/>
        </w:rPr>
        <w:t>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w:t>
      </w:r>
      <w:proofErr w:type="gramEnd"/>
      <w:r w:rsidRPr="000C6AD9">
        <w:rPr>
          <w:sz w:val="28"/>
          <w:szCs w:val="28"/>
        </w:rPr>
        <w:t xml:space="preserve"> и предоставления этих сведений общероссийским средствам массовой информации для опубликования»,</w:t>
      </w:r>
      <w:r>
        <w:rPr>
          <w:sz w:val="28"/>
          <w:szCs w:val="28"/>
        </w:rPr>
        <w:t xml:space="preserve"> Совет депутатов </w:t>
      </w:r>
      <w:r w:rsidRPr="00911227">
        <w:rPr>
          <w:sz w:val="28"/>
          <w:szCs w:val="28"/>
        </w:rPr>
        <w:t>Карасевского сельсовета Болотнинского района Новосибирской области</w:t>
      </w:r>
    </w:p>
    <w:p w:rsidR="004728EA" w:rsidRPr="00E40BA4" w:rsidRDefault="004728EA" w:rsidP="004728EA">
      <w:pPr>
        <w:autoSpaceDE w:val="0"/>
        <w:autoSpaceDN w:val="0"/>
        <w:adjustRightInd w:val="0"/>
        <w:jc w:val="both"/>
        <w:rPr>
          <w:b/>
          <w:bCs/>
          <w:sz w:val="28"/>
          <w:szCs w:val="28"/>
        </w:rPr>
      </w:pPr>
      <w:r>
        <w:rPr>
          <w:b/>
          <w:sz w:val="28"/>
          <w:szCs w:val="28"/>
        </w:rPr>
        <w:t>РЕШИЛ</w:t>
      </w:r>
      <w:r w:rsidRPr="00E40BA4">
        <w:rPr>
          <w:b/>
          <w:sz w:val="28"/>
          <w:szCs w:val="28"/>
        </w:rPr>
        <w:t>:</w:t>
      </w:r>
    </w:p>
    <w:p w:rsidR="004728EA" w:rsidRPr="004C7B6C" w:rsidRDefault="004728EA" w:rsidP="004728EA">
      <w:pPr>
        <w:contextualSpacing/>
        <w:jc w:val="both"/>
        <w:rPr>
          <w:sz w:val="28"/>
          <w:szCs w:val="28"/>
        </w:rPr>
      </w:pPr>
      <w:r w:rsidRPr="004C7B6C">
        <w:rPr>
          <w:sz w:val="28"/>
          <w:szCs w:val="28"/>
        </w:rPr>
        <w:t>1. </w:t>
      </w:r>
      <w:proofErr w:type="gramStart"/>
      <w:r w:rsidRPr="004C7B6C">
        <w:rPr>
          <w:sz w:val="28"/>
          <w:szCs w:val="28"/>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w:t>
      </w:r>
      <w:r>
        <w:rPr>
          <w:sz w:val="28"/>
          <w:szCs w:val="28"/>
        </w:rPr>
        <w:t xml:space="preserve"> </w:t>
      </w:r>
      <w:r w:rsidRPr="00911227">
        <w:rPr>
          <w:sz w:val="28"/>
          <w:szCs w:val="28"/>
        </w:rPr>
        <w:t>Карасевского сельсовета Болотнинского района Новосибирской области</w:t>
      </w:r>
      <w:r w:rsidRPr="004C7B6C">
        <w:rPr>
          <w:sz w:val="28"/>
          <w:szCs w:val="28"/>
        </w:rPr>
        <w:t xml:space="preserve">, должности руководителей муниципальных учреждений </w:t>
      </w:r>
      <w:r w:rsidRPr="00911227">
        <w:rPr>
          <w:sz w:val="28"/>
          <w:szCs w:val="28"/>
        </w:rPr>
        <w:t>Карасевского сельсовета Болотнинского района Новосибирской области</w:t>
      </w:r>
      <w:r>
        <w:rPr>
          <w:sz w:val="28"/>
          <w:szCs w:val="28"/>
        </w:rPr>
        <w:t xml:space="preserve">, </w:t>
      </w:r>
      <w:r w:rsidRPr="004C7B6C">
        <w:rPr>
          <w:sz w:val="28"/>
          <w:szCs w:val="28"/>
        </w:rPr>
        <w:t xml:space="preserve">и членов их семей на официальных сайтах органов местного самоуправления </w:t>
      </w:r>
      <w:r w:rsidRPr="00911227">
        <w:rPr>
          <w:sz w:val="28"/>
          <w:szCs w:val="28"/>
        </w:rPr>
        <w:t>Карасевского сельсовета Болотнинского района Новосибирской области</w:t>
      </w:r>
      <w:proofErr w:type="gramEnd"/>
      <w:r w:rsidRPr="004C7B6C">
        <w:rPr>
          <w:i/>
          <w:sz w:val="28"/>
          <w:szCs w:val="28"/>
        </w:rPr>
        <w:t xml:space="preserve"> </w:t>
      </w:r>
      <w:r w:rsidRPr="004C7B6C">
        <w:rPr>
          <w:sz w:val="28"/>
          <w:szCs w:val="28"/>
        </w:rPr>
        <w:t>и предоставления этих сведений общероссийским средствам массовой информации для опубликования</w:t>
      </w:r>
      <w:r>
        <w:rPr>
          <w:sz w:val="28"/>
          <w:szCs w:val="28"/>
        </w:rPr>
        <w:t>.</w:t>
      </w:r>
    </w:p>
    <w:p w:rsidR="004728EA" w:rsidRPr="00E40BA4" w:rsidRDefault="004728EA" w:rsidP="004728EA">
      <w:pPr>
        <w:pStyle w:val="a6"/>
        <w:jc w:val="both"/>
        <w:rPr>
          <w:rFonts w:ascii="Times New Roman" w:hAnsi="Times New Roman"/>
          <w:sz w:val="28"/>
          <w:szCs w:val="28"/>
        </w:rPr>
      </w:pPr>
      <w:r w:rsidRPr="00E40BA4">
        <w:rPr>
          <w:rFonts w:ascii="Times New Roman" w:hAnsi="Times New Roman"/>
          <w:sz w:val="28"/>
          <w:szCs w:val="28"/>
        </w:rPr>
        <w:t xml:space="preserve">2. Признать утратившими </w:t>
      </w:r>
      <w:r>
        <w:rPr>
          <w:rFonts w:ascii="Times New Roman" w:hAnsi="Times New Roman"/>
          <w:sz w:val="28"/>
          <w:szCs w:val="28"/>
        </w:rPr>
        <w:t>силу решения Совета депутатов</w:t>
      </w:r>
      <w:r w:rsidRPr="00E40BA4">
        <w:rPr>
          <w:rFonts w:ascii="Times New Roman" w:hAnsi="Times New Roman"/>
          <w:sz w:val="28"/>
          <w:szCs w:val="28"/>
        </w:rPr>
        <w:t xml:space="preserve"> Карасевского сельсовета Болотнинского района Новосибирской области:</w:t>
      </w:r>
    </w:p>
    <w:p w:rsidR="004728EA" w:rsidRPr="00C65C66" w:rsidRDefault="004728EA" w:rsidP="004728EA">
      <w:pPr>
        <w:pStyle w:val="a6"/>
        <w:jc w:val="both"/>
        <w:rPr>
          <w:rFonts w:ascii="Times New Roman" w:hAnsi="Times New Roman"/>
          <w:b/>
          <w:sz w:val="28"/>
          <w:szCs w:val="28"/>
        </w:rPr>
      </w:pPr>
      <w:r w:rsidRPr="00C65C66">
        <w:rPr>
          <w:rFonts w:ascii="Times New Roman" w:hAnsi="Times New Roman"/>
          <w:bCs/>
          <w:sz w:val="28"/>
          <w:szCs w:val="28"/>
        </w:rPr>
        <w:tab/>
      </w:r>
      <w:proofErr w:type="gramStart"/>
      <w:r w:rsidRPr="00C65C66">
        <w:rPr>
          <w:rFonts w:ascii="Times New Roman" w:hAnsi="Times New Roman"/>
          <w:bCs/>
          <w:sz w:val="28"/>
          <w:szCs w:val="28"/>
        </w:rPr>
        <w:t xml:space="preserve">- от </w:t>
      </w:r>
      <w:r w:rsidRPr="00C65C66">
        <w:rPr>
          <w:rFonts w:ascii="Times New Roman" w:hAnsi="Times New Roman"/>
          <w:sz w:val="28"/>
          <w:szCs w:val="28"/>
        </w:rPr>
        <w:t>14.06.2016 № 49 «Об утверждении Порядка размещения сведений о доходах, расходах, об имуществе и обязательствах имущественного характера депутатом, членом выборного органа местного самоуправления, выборным должностным лицом органа местного самоуправления Карасевского сельсовета Болотнинского района Новосибирской области на официальном сайте администрации Карасевского сельсовета Болотнинского района Новосибирской области и предоставления этих сведений общероссийским средствам массовой информации»;</w:t>
      </w:r>
      <w:proofErr w:type="gramEnd"/>
    </w:p>
    <w:p w:rsidR="004728EA" w:rsidRPr="00C65C66" w:rsidRDefault="004728EA" w:rsidP="004728EA">
      <w:pPr>
        <w:pStyle w:val="a6"/>
        <w:jc w:val="both"/>
        <w:rPr>
          <w:rFonts w:ascii="Times New Roman" w:hAnsi="Times New Roman"/>
          <w:sz w:val="28"/>
          <w:szCs w:val="28"/>
        </w:rPr>
      </w:pPr>
      <w:r w:rsidRPr="00C65C66">
        <w:rPr>
          <w:rFonts w:ascii="Times New Roman" w:hAnsi="Times New Roman"/>
          <w:sz w:val="28"/>
          <w:szCs w:val="28"/>
        </w:rPr>
        <w:t xml:space="preserve"> </w:t>
      </w:r>
      <w:r w:rsidRPr="00C65C66">
        <w:rPr>
          <w:rFonts w:ascii="Times New Roman" w:hAnsi="Times New Roman"/>
          <w:sz w:val="28"/>
          <w:szCs w:val="28"/>
        </w:rPr>
        <w:tab/>
        <w:t>- от 15.11.2016 № 72 «О внесении изменений в постановление от 14.06.2016           № 49»;</w:t>
      </w:r>
    </w:p>
    <w:p w:rsidR="004728EA" w:rsidRPr="00C65C66" w:rsidRDefault="004728EA" w:rsidP="004728EA">
      <w:pPr>
        <w:pStyle w:val="a6"/>
        <w:jc w:val="both"/>
        <w:rPr>
          <w:rFonts w:ascii="Times New Roman" w:hAnsi="Times New Roman"/>
          <w:sz w:val="28"/>
          <w:szCs w:val="28"/>
        </w:rPr>
      </w:pPr>
      <w:r w:rsidRPr="00C65C66">
        <w:rPr>
          <w:rFonts w:ascii="Times New Roman" w:hAnsi="Times New Roman"/>
          <w:sz w:val="28"/>
          <w:szCs w:val="28"/>
        </w:rPr>
        <w:tab/>
        <w:t>- от 14.11.2018 № 186 «О внесении изменений в постановление от 14.06.2016           № 49»;</w:t>
      </w:r>
    </w:p>
    <w:p w:rsidR="004728EA" w:rsidRPr="00C65C66" w:rsidRDefault="004728EA" w:rsidP="004728EA">
      <w:pPr>
        <w:pStyle w:val="a6"/>
        <w:jc w:val="both"/>
        <w:rPr>
          <w:rFonts w:ascii="Times New Roman" w:hAnsi="Times New Roman"/>
          <w:sz w:val="28"/>
          <w:szCs w:val="28"/>
        </w:rPr>
      </w:pPr>
      <w:r w:rsidRPr="00C65C66">
        <w:rPr>
          <w:rFonts w:ascii="Times New Roman" w:hAnsi="Times New Roman"/>
          <w:sz w:val="28"/>
          <w:szCs w:val="28"/>
        </w:rPr>
        <w:lastRenderedPageBreak/>
        <w:t xml:space="preserve"> </w:t>
      </w:r>
      <w:r w:rsidRPr="00C65C66">
        <w:rPr>
          <w:rFonts w:ascii="Times New Roman" w:hAnsi="Times New Roman"/>
          <w:sz w:val="28"/>
          <w:szCs w:val="28"/>
        </w:rPr>
        <w:tab/>
        <w:t xml:space="preserve">- от 11.06.2021 № 40 «О внесении изменений в постановление от 14.06.2016           № 49». </w:t>
      </w:r>
    </w:p>
    <w:p w:rsidR="004728EA" w:rsidRPr="00C65C66" w:rsidRDefault="004728EA" w:rsidP="004728EA">
      <w:pPr>
        <w:pStyle w:val="a6"/>
        <w:jc w:val="both"/>
        <w:rPr>
          <w:rFonts w:ascii="Times New Roman" w:hAnsi="Times New Roman"/>
          <w:sz w:val="28"/>
          <w:szCs w:val="28"/>
        </w:rPr>
      </w:pPr>
      <w:r w:rsidRPr="00C65C66">
        <w:rPr>
          <w:rFonts w:ascii="Times New Roman" w:hAnsi="Times New Roman"/>
          <w:sz w:val="28"/>
          <w:szCs w:val="28"/>
        </w:rPr>
        <w:t xml:space="preserve">4. </w:t>
      </w:r>
      <w:r w:rsidRPr="00C65C66">
        <w:rPr>
          <w:rFonts w:ascii="Times New Roman" w:hAnsi="Times New Roman"/>
          <w:color w:val="000000"/>
          <w:sz w:val="28"/>
          <w:szCs w:val="28"/>
        </w:rPr>
        <w:t>О</w:t>
      </w:r>
      <w:r w:rsidRPr="00C65C66">
        <w:rPr>
          <w:rFonts w:ascii="Times New Roman" w:hAnsi="Times New Roman"/>
          <w:sz w:val="28"/>
          <w:szCs w:val="28"/>
        </w:rPr>
        <w:t>публиковать</w:t>
      </w:r>
      <w:r w:rsidRPr="00C65C66">
        <w:rPr>
          <w:rFonts w:ascii="Times New Roman" w:hAnsi="Times New Roman"/>
          <w:b/>
          <w:i/>
          <w:sz w:val="28"/>
          <w:szCs w:val="28"/>
        </w:rPr>
        <w:t xml:space="preserve"> </w:t>
      </w:r>
      <w:r>
        <w:rPr>
          <w:rFonts w:ascii="Times New Roman" w:hAnsi="Times New Roman"/>
          <w:sz w:val="28"/>
          <w:szCs w:val="28"/>
        </w:rPr>
        <w:t>настоящее решение</w:t>
      </w:r>
      <w:r w:rsidRPr="00C65C66">
        <w:rPr>
          <w:rFonts w:ascii="Times New Roman" w:hAnsi="Times New Roman"/>
          <w:sz w:val="28"/>
          <w:szCs w:val="28"/>
        </w:rPr>
        <w:t xml:space="preserve"> в газете «Карасевский вестник» и разместить на официальном сайте администрации </w:t>
      </w:r>
      <w:r w:rsidRPr="00C65C66">
        <w:rPr>
          <w:rFonts w:ascii="Times New Roman" w:hAnsi="Times New Roman"/>
          <w:bCs/>
          <w:sz w:val="28"/>
          <w:szCs w:val="28"/>
        </w:rPr>
        <w:t>Карасевского сельсовета</w:t>
      </w:r>
      <w:r w:rsidRPr="00C65C66">
        <w:rPr>
          <w:rFonts w:ascii="Times New Roman" w:hAnsi="Times New Roman"/>
          <w:sz w:val="28"/>
          <w:szCs w:val="28"/>
        </w:rPr>
        <w:t xml:space="preserve"> Болотнинского района Новосибирской области</w:t>
      </w:r>
      <w:r w:rsidRPr="00C65C66">
        <w:rPr>
          <w:rFonts w:ascii="Times New Roman" w:hAnsi="Times New Roman"/>
          <w:bCs/>
          <w:sz w:val="28"/>
          <w:szCs w:val="28"/>
        </w:rPr>
        <w:t>.</w:t>
      </w:r>
      <w:r w:rsidRPr="00C65C66">
        <w:rPr>
          <w:rFonts w:ascii="Times New Roman" w:hAnsi="Times New Roman"/>
          <w:b/>
          <w:i/>
          <w:color w:val="000000"/>
          <w:sz w:val="28"/>
          <w:szCs w:val="28"/>
        </w:rPr>
        <w:t xml:space="preserve"> </w:t>
      </w:r>
    </w:p>
    <w:p w:rsidR="004728EA" w:rsidRPr="00911227" w:rsidRDefault="004728EA" w:rsidP="004728EA">
      <w:pPr>
        <w:pStyle w:val="a6"/>
        <w:jc w:val="both"/>
        <w:rPr>
          <w:rFonts w:ascii="Times New Roman" w:hAnsi="Times New Roman"/>
          <w:sz w:val="28"/>
          <w:szCs w:val="28"/>
        </w:rPr>
      </w:pPr>
      <w:r w:rsidRPr="00911227">
        <w:rPr>
          <w:rFonts w:ascii="Times New Roman" w:hAnsi="Times New Roman"/>
          <w:color w:val="000000"/>
          <w:sz w:val="28"/>
          <w:szCs w:val="28"/>
        </w:rPr>
        <w:t>5</w:t>
      </w:r>
      <w:r>
        <w:rPr>
          <w:rFonts w:ascii="Times New Roman" w:hAnsi="Times New Roman"/>
          <w:sz w:val="28"/>
          <w:szCs w:val="28"/>
        </w:rPr>
        <w:t>. Решение</w:t>
      </w:r>
      <w:r w:rsidRPr="00911227">
        <w:rPr>
          <w:rFonts w:ascii="Times New Roman" w:hAnsi="Times New Roman"/>
          <w:sz w:val="28"/>
          <w:szCs w:val="28"/>
        </w:rPr>
        <w:t xml:space="preserve"> вступает в силу </w:t>
      </w:r>
      <w:r w:rsidRPr="00911227">
        <w:rPr>
          <w:rFonts w:ascii="Times New Roman" w:hAnsi="Times New Roman"/>
          <w:color w:val="000000"/>
          <w:sz w:val="28"/>
          <w:szCs w:val="28"/>
        </w:rPr>
        <w:t>со дня его официального опубликования.</w:t>
      </w:r>
      <w:r w:rsidRPr="00911227">
        <w:rPr>
          <w:rFonts w:ascii="Times New Roman" w:hAnsi="Times New Roman"/>
          <w:b/>
          <w:i/>
          <w:sz w:val="28"/>
          <w:szCs w:val="28"/>
        </w:rPr>
        <w:t xml:space="preserve">                                                                                                                                                                                                                            </w:t>
      </w:r>
    </w:p>
    <w:p w:rsidR="004728EA" w:rsidRPr="00911227" w:rsidRDefault="004728EA" w:rsidP="004728EA">
      <w:pPr>
        <w:pStyle w:val="a6"/>
        <w:rPr>
          <w:rFonts w:ascii="Times New Roman" w:hAnsi="Times New Roman"/>
          <w:sz w:val="28"/>
          <w:szCs w:val="28"/>
        </w:rPr>
      </w:pPr>
      <w:r w:rsidRPr="00911227">
        <w:rPr>
          <w:rFonts w:ascii="Times New Roman" w:hAnsi="Times New Roman"/>
          <w:sz w:val="28"/>
          <w:szCs w:val="28"/>
        </w:rPr>
        <w:t>6</w:t>
      </w:r>
      <w:r w:rsidRPr="00911227">
        <w:rPr>
          <w:rFonts w:ascii="Times New Roman" w:hAnsi="Times New Roman"/>
          <w:color w:val="000000"/>
          <w:sz w:val="28"/>
          <w:szCs w:val="28"/>
        </w:rPr>
        <w:t xml:space="preserve">. </w:t>
      </w:r>
      <w:proofErr w:type="gramStart"/>
      <w:r w:rsidRPr="00911227">
        <w:rPr>
          <w:rFonts w:ascii="Times New Roman" w:hAnsi="Times New Roman"/>
          <w:color w:val="000000"/>
          <w:sz w:val="28"/>
          <w:szCs w:val="28"/>
        </w:rPr>
        <w:t>Контроль за</w:t>
      </w:r>
      <w:proofErr w:type="gramEnd"/>
      <w:r w:rsidRPr="00911227">
        <w:rPr>
          <w:rFonts w:ascii="Times New Roman" w:hAnsi="Times New Roman"/>
          <w:color w:val="000000"/>
          <w:sz w:val="28"/>
          <w:szCs w:val="28"/>
        </w:rPr>
        <w:t xml:space="preserve"> исполнением постановления оставляю за собой.</w:t>
      </w:r>
    </w:p>
    <w:p w:rsidR="004728EA" w:rsidRPr="00911227" w:rsidRDefault="004728EA" w:rsidP="004728EA">
      <w:pPr>
        <w:pStyle w:val="a6"/>
        <w:rPr>
          <w:rFonts w:ascii="Times New Roman" w:hAnsi="Times New Roman"/>
          <w:snapToGrid w:val="0"/>
          <w:sz w:val="28"/>
          <w:szCs w:val="28"/>
        </w:rPr>
      </w:pPr>
    </w:p>
    <w:p w:rsidR="004728EA" w:rsidRDefault="004728EA" w:rsidP="004728EA">
      <w:pPr>
        <w:pStyle w:val="a6"/>
        <w:rPr>
          <w:rFonts w:ascii="Times New Roman" w:hAnsi="Times New Roman"/>
          <w:snapToGrid w:val="0"/>
          <w:sz w:val="28"/>
          <w:szCs w:val="28"/>
        </w:rPr>
      </w:pPr>
      <w:r w:rsidRPr="00911227">
        <w:rPr>
          <w:rFonts w:ascii="Times New Roman" w:hAnsi="Times New Roman"/>
          <w:sz w:val="28"/>
          <w:szCs w:val="28"/>
        </w:rPr>
        <w:t xml:space="preserve">Глава Карасевского сельсовета                                                    </w:t>
      </w:r>
      <w:r w:rsidRPr="00911227">
        <w:rPr>
          <w:rFonts w:ascii="Times New Roman" w:hAnsi="Times New Roman"/>
          <w:snapToGrid w:val="0"/>
          <w:sz w:val="28"/>
          <w:szCs w:val="28"/>
        </w:rPr>
        <w:t xml:space="preserve">               </w:t>
      </w:r>
    </w:p>
    <w:p w:rsidR="004728EA" w:rsidRPr="00911227" w:rsidRDefault="004728EA" w:rsidP="004728EA">
      <w:pPr>
        <w:pStyle w:val="a6"/>
        <w:rPr>
          <w:rFonts w:ascii="Times New Roman" w:hAnsi="Times New Roman"/>
          <w:sz w:val="28"/>
          <w:szCs w:val="28"/>
        </w:rPr>
      </w:pPr>
      <w:r w:rsidRPr="00911227">
        <w:rPr>
          <w:rFonts w:ascii="Times New Roman" w:hAnsi="Times New Roman"/>
          <w:sz w:val="28"/>
          <w:szCs w:val="28"/>
        </w:rPr>
        <w:t>Болотнинского района</w:t>
      </w:r>
      <w:r w:rsidRPr="00911227">
        <w:rPr>
          <w:rFonts w:ascii="Times New Roman" w:hAnsi="Times New Roman"/>
          <w:snapToGrid w:val="0"/>
          <w:sz w:val="28"/>
          <w:szCs w:val="28"/>
        </w:rPr>
        <w:t xml:space="preserve">                                                                  </w:t>
      </w:r>
      <w:r w:rsidRPr="00911227">
        <w:rPr>
          <w:rFonts w:ascii="Times New Roman" w:hAnsi="Times New Roman"/>
          <w:sz w:val="28"/>
          <w:szCs w:val="28"/>
        </w:rPr>
        <w:t>Горбунов Ю. Г.</w:t>
      </w:r>
      <w:r w:rsidRPr="00911227">
        <w:rPr>
          <w:rFonts w:ascii="Times New Roman" w:hAnsi="Times New Roman"/>
          <w:snapToGrid w:val="0"/>
          <w:sz w:val="28"/>
          <w:szCs w:val="28"/>
        </w:rPr>
        <w:t xml:space="preserve">                                                     </w:t>
      </w:r>
      <w:r w:rsidRPr="00911227">
        <w:rPr>
          <w:rFonts w:ascii="Times New Roman" w:hAnsi="Times New Roman"/>
          <w:sz w:val="28"/>
          <w:szCs w:val="28"/>
        </w:rPr>
        <w:t xml:space="preserve">Новосибирской области                                                               </w:t>
      </w:r>
    </w:p>
    <w:p w:rsidR="004728EA" w:rsidRPr="00E40BA4" w:rsidRDefault="004728EA" w:rsidP="004728EA">
      <w:pPr>
        <w:pStyle w:val="a6"/>
        <w:rPr>
          <w:rFonts w:ascii="Times New Roman" w:hAnsi="Times New Roman"/>
          <w:sz w:val="24"/>
          <w:szCs w:val="24"/>
        </w:rPr>
      </w:pPr>
      <w:proofErr w:type="spellStart"/>
      <w:r w:rsidRPr="00E40BA4">
        <w:rPr>
          <w:rFonts w:ascii="Times New Roman" w:hAnsi="Times New Roman"/>
          <w:sz w:val="24"/>
          <w:szCs w:val="24"/>
        </w:rPr>
        <w:t>Машавдин</w:t>
      </w:r>
      <w:proofErr w:type="spellEnd"/>
      <w:r w:rsidRPr="00E40BA4">
        <w:rPr>
          <w:rFonts w:ascii="Times New Roman" w:hAnsi="Times New Roman"/>
          <w:sz w:val="24"/>
          <w:szCs w:val="24"/>
        </w:rPr>
        <w:t xml:space="preserve"> Е. А.                                                                                                                                          </w:t>
      </w:r>
    </w:p>
    <w:p w:rsidR="004728EA" w:rsidRPr="00E40BA4" w:rsidRDefault="004728EA" w:rsidP="004728EA">
      <w:pPr>
        <w:pStyle w:val="a6"/>
        <w:rPr>
          <w:rFonts w:ascii="Times New Roman" w:hAnsi="Times New Roman"/>
          <w:sz w:val="24"/>
          <w:szCs w:val="24"/>
        </w:rPr>
      </w:pPr>
      <w:r w:rsidRPr="00E40BA4">
        <w:rPr>
          <w:rFonts w:ascii="Times New Roman" w:hAnsi="Times New Roman"/>
          <w:sz w:val="24"/>
          <w:szCs w:val="24"/>
        </w:rPr>
        <w:t>8(38349) 52-237</w:t>
      </w:r>
    </w:p>
    <w:p w:rsidR="00213772" w:rsidRDefault="00213772" w:rsidP="004728EA">
      <w:pPr>
        <w:pStyle w:val="a6"/>
        <w:jc w:val="right"/>
        <w:rPr>
          <w:rFonts w:ascii="Times New Roman" w:hAnsi="Times New Roman"/>
          <w:sz w:val="28"/>
          <w:szCs w:val="28"/>
        </w:rPr>
      </w:pPr>
    </w:p>
    <w:p w:rsidR="004728EA" w:rsidRPr="00EA5FA4" w:rsidRDefault="004728EA" w:rsidP="004728EA">
      <w:pPr>
        <w:pStyle w:val="a6"/>
        <w:jc w:val="right"/>
        <w:rPr>
          <w:sz w:val="28"/>
          <w:szCs w:val="28"/>
        </w:rPr>
      </w:pPr>
      <w:r w:rsidRPr="00C101F8">
        <w:rPr>
          <w:rFonts w:ascii="Times New Roman" w:hAnsi="Times New Roman"/>
          <w:sz w:val="28"/>
          <w:szCs w:val="28"/>
        </w:rPr>
        <w:t xml:space="preserve">Приложение                                                                                                                                                                                                   </w:t>
      </w:r>
      <w:r>
        <w:rPr>
          <w:rFonts w:ascii="Times New Roman" w:hAnsi="Times New Roman"/>
          <w:sz w:val="28"/>
          <w:szCs w:val="28"/>
        </w:rPr>
        <w:t xml:space="preserve">   к решению Совет депутатов</w:t>
      </w:r>
      <w:r w:rsidRPr="00C101F8">
        <w:rPr>
          <w:rFonts w:ascii="Times New Roman" w:hAnsi="Times New Roman"/>
          <w:sz w:val="28"/>
          <w:szCs w:val="28"/>
        </w:rPr>
        <w:t xml:space="preserve">                                                                                                                                               Карасевского сельсовета                                                                                                                                                  </w:t>
      </w:r>
      <w:r w:rsidRPr="00C101F8">
        <w:rPr>
          <w:rStyle w:val="a5"/>
          <w:rFonts w:ascii="Times New Roman" w:hAnsi="Times New Roman"/>
          <w:i w:val="0"/>
          <w:sz w:val="28"/>
          <w:szCs w:val="28"/>
        </w:rPr>
        <w:t xml:space="preserve">Болотнинского района                                                                                                                                                             Новосибирской области                                                                                                                                                                                    </w:t>
      </w:r>
      <w:r>
        <w:rPr>
          <w:rFonts w:ascii="Times New Roman" w:hAnsi="Times New Roman"/>
          <w:sz w:val="28"/>
          <w:szCs w:val="28"/>
        </w:rPr>
        <w:t>от 15.03.2022</w:t>
      </w:r>
      <w:r w:rsidRPr="00C101F8">
        <w:rPr>
          <w:rFonts w:ascii="Times New Roman" w:hAnsi="Times New Roman"/>
          <w:sz w:val="28"/>
          <w:szCs w:val="28"/>
        </w:rPr>
        <w:t xml:space="preserve"> г. №</w:t>
      </w:r>
      <w:r>
        <w:rPr>
          <w:rFonts w:ascii="Times New Roman" w:hAnsi="Times New Roman"/>
          <w:sz w:val="28"/>
          <w:szCs w:val="28"/>
        </w:rPr>
        <w:t xml:space="preserve"> 76</w:t>
      </w:r>
    </w:p>
    <w:p w:rsidR="004728EA" w:rsidRPr="00BB18CA" w:rsidRDefault="004728EA" w:rsidP="004728EA">
      <w:pPr>
        <w:contextualSpacing/>
        <w:jc w:val="both"/>
        <w:rPr>
          <w:sz w:val="28"/>
          <w:szCs w:val="28"/>
        </w:rPr>
      </w:pPr>
    </w:p>
    <w:p w:rsidR="004728EA" w:rsidRPr="00BB18CA" w:rsidRDefault="004728EA" w:rsidP="004728EA">
      <w:pPr>
        <w:ind w:firstLine="709"/>
        <w:contextualSpacing/>
        <w:jc w:val="right"/>
        <w:rPr>
          <w:sz w:val="28"/>
          <w:szCs w:val="28"/>
        </w:rPr>
      </w:pPr>
    </w:p>
    <w:p w:rsidR="004728EA" w:rsidRPr="00BB18CA" w:rsidRDefault="004728EA" w:rsidP="004728EA">
      <w:pPr>
        <w:contextualSpacing/>
        <w:jc w:val="center"/>
        <w:rPr>
          <w:b/>
          <w:sz w:val="28"/>
          <w:szCs w:val="28"/>
        </w:rPr>
      </w:pPr>
      <w:r w:rsidRPr="00BB18CA">
        <w:rPr>
          <w:b/>
          <w:sz w:val="28"/>
          <w:szCs w:val="28"/>
        </w:rPr>
        <w:t>ПОРЯДОК</w:t>
      </w:r>
    </w:p>
    <w:p w:rsidR="004728EA" w:rsidRPr="00BB18CA" w:rsidRDefault="004728EA" w:rsidP="004728EA">
      <w:pPr>
        <w:contextualSpacing/>
        <w:jc w:val="center"/>
        <w:rPr>
          <w:b/>
          <w:sz w:val="28"/>
          <w:szCs w:val="28"/>
        </w:rPr>
      </w:pPr>
      <w:proofErr w:type="gramStart"/>
      <w:r w:rsidRPr="00BB18CA">
        <w:rPr>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w:t>
      </w:r>
      <w:r>
        <w:rPr>
          <w:b/>
          <w:sz w:val="28"/>
          <w:szCs w:val="28"/>
        </w:rPr>
        <w:t xml:space="preserve">должности </w:t>
      </w:r>
      <w:r w:rsidRPr="00BB18CA">
        <w:rPr>
          <w:b/>
          <w:sz w:val="28"/>
          <w:szCs w:val="28"/>
        </w:rPr>
        <w:t>муниципальн</w:t>
      </w:r>
      <w:r>
        <w:rPr>
          <w:b/>
          <w:sz w:val="28"/>
          <w:szCs w:val="28"/>
        </w:rPr>
        <w:t>ой</w:t>
      </w:r>
      <w:r w:rsidRPr="00BB18CA">
        <w:rPr>
          <w:b/>
          <w:sz w:val="28"/>
          <w:szCs w:val="28"/>
        </w:rPr>
        <w:t xml:space="preserve"> служ</w:t>
      </w:r>
      <w:r>
        <w:rPr>
          <w:b/>
          <w:sz w:val="28"/>
          <w:szCs w:val="28"/>
        </w:rPr>
        <w:t>бы в органах местного самоуправления и муниципальных органах</w:t>
      </w:r>
      <w:r w:rsidRPr="00C65C66">
        <w:rPr>
          <w:bCs/>
          <w:sz w:val="28"/>
          <w:szCs w:val="28"/>
        </w:rPr>
        <w:t xml:space="preserve"> </w:t>
      </w:r>
      <w:r w:rsidRPr="00C65C66">
        <w:rPr>
          <w:b/>
          <w:bCs/>
          <w:sz w:val="28"/>
          <w:szCs w:val="28"/>
        </w:rPr>
        <w:t>Карасевского сельсовета</w:t>
      </w:r>
      <w:r w:rsidRPr="00C65C66">
        <w:rPr>
          <w:b/>
          <w:sz w:val="28"/>
          <w:szCs w:val="28"/>
        </w:rPr>
        <w:t xml:space="preserve"> Болотнинского района Новосибирской области, </w:t>
      </w:r>
      <w:r>
        <w:rPr>
          <w:b/>
          <w:sz w:val="28"/>
          <w:szCs w:val="28"/>
        </w:rPr>
        <w:t xml:space="preserve">должности </w:t>
      </w:r>
      <w:r w:rsidRPr="00BB18CA">
        <w:rPr>
          <w:b/>
          <w:sz w:val="28"/>
          <w:szCs w:val="28"/>
        </w:rPr>
        <w:t>руководителей муниципальных учреждений</w:t>
      </w:r>
      <w:r>
        <w:rPr>
          <w:b/>
          <w:sz w:val="28"/>
          <w:szCs w:val="28"/>
        </w:rPr>
        <w:t xml:space="preserve"> </w:t>
      </w:r>
      <w:r w:rsidRPr="00C65C66">
        <w:rPr>
          <w:b/>
          <w:bCs/>
          <w:sz w:val="28"/>
          <w:szCs w:val="28"/>
        </w:rPr>
        <w:t>Карасевского сельсовета</w:t>
      </w:r>
      <w:r w:rsidRPr="00C65C66">
        <w:rPr>
          <w:b/>
          <w:sz w:val="28"/>
          <w:szCs w:val="28"/>
        </w:rPr>
        <w:t xml:space="preserve"> Болотнинского района Новосибирской области, </w:t>
      </w:r>
      <w:r w:rsidRPr="00BB18CA">
        <w:rPr>
          <w:b/>
          <w:sz w:val="28"/>
          <w:szCs w:val="28"/>
        </w:rPr>
        <w:t>и членов их семей на официальных сайтах органов местного самоуправления</w:t>
      </w:r>
      <w:r>
        <w:rPr>
          <w:b/>
          <w:sz w:val="28"/>
          <w:szCs w:val="28"/>
        </w:rPr>
        <w:t xml:space="preserve"> </w:t>
      </w:r>
      <w:r w:rsidRPr="00FD33FD">
        <w:rPr>
          <w:b/>
          <w:bCs/>
          <w:sz w:val="28"/>
          <w:szCs w:val="28"/>
        </w:rPr>
        <w:t>Карасевского сельсовета</w:t>
      </w:r>
      <w:r w:rsidRPr="00FD33FD">
        <w:rPr>
          <w:b/>
          <w:sz w:val="28"/>
          <w:szCs w:val="28"/>
        </w:rPr>
        <w:t xml:space="preserve"> Болотнинского района Новосибирской области</w:t>
      </w:r>
      <w:r w:rsidRPr="00BB18CA">
        <w:rPr>
          <w:i/>
          <w:sz w:val="28"/>
          <w:szCs w:val="28"/>
        </w:rPr>
        <w:t xml:space="preserve"> </w:t>
      </w:r>
      <w:r w:rsidRPr="00BB18CA">
        <w:rPr>
          <w:b/>
          <w:sz w:val="28"/>
          <w:szCs w:val="28"/>
        </w:rPr>
        <w:t>и предоставления этих</w:t>
      </w:r>
      <w:proofErr w:type="gramEnd"/>
      <w:r w:rsidRPr="00BB18CA">
        <w:rPr>
          <w:b/>
          <w:sz w:val="28"/>
          <w:szCs w:val="28"/>
        </w:rPr>
        <w:t xml:space="preserve"> сведений общероссийским средствам массовой информации для опубликования</w:t>
      </w:r>
    </w:p>
    <w:p w:rsidR="004728EA" w:rsidRPr="00BB18CA" w:rsidRDefault="004728EA" w:rsidP="004728EA">
      <w:pPr>
        <w:ind w:firstLine="709"/>
        <w:contextualSpacing/>
        <w:jc w:val="both"/>
        <w:rPr>
          <w:sz w:val="28"/>
          <w:szCs w:val="28"/>
        </w:rPr>
      </w:pPr>
    </w:p>
    <w:p w:rsidR="004728EA" w:rsidRPr="00AC6C49" w:rsidRDefault="004728EA" w:rsidP="004728EA">
      <w:pPr>
        <w:pStyle w:val="aa"/>
        <w:spacing w:after="0" w:line="240" w:lineRule="auto"/>
        <w:ind w:left="0"/>
        <w:jc w:val="both"/>
        <w:rPr>
          <w:rFonts w:ascii="Times New Roman" w:hAnsi="Times New Roman"/>
          <w:sz w:val="28"/>
          <w:szCs w:val="28"/>
        </w:rPr>
      </w:pPr>
      <w:r w:rsidRPr="00AC6C49">
        <w:rPr>
          <w:rFonts w:ascii="Times New Roman" w:hAnsi="Times New Roman"/>
          <w:sz w:val="28"/>
          <w:szCs w:val="28"/>
        </w:rPr>
        <w:t>1. </w:t>
      </w:r>
      <w:proofErr w:type="gramStart"/>
      <w:r w:rsidRPr="00AC6C49">
        <w:rPr>
          <w:rFonts w:ascii="Times New Roman" w:hAnsi="Times New Roman"/>
          <w:sz w:val="28"/>
          <w:szCs w:val="28"/>
        </w:rPr>
        <w:t>Настоящим Порядком устанавливаются правила размещения в информационно-телекоммуникационной сети «Интернет» на официальных сайтах органов местного самоуправления</w:t>
      </w:r>
      <w:r>
        <w:rPr>
          <w:rFonts w:ascii="Times New Roman" w:hAnsi="Times New Roman"/>
          <w:sz w:val="28"/>
          <w:szCs w:val="28"/>
        </w:rPr>
        <w:t xml:space="preserve"> </w:t>
      </w:r>
      <w:r w:rsidRPr="00C65C66">
        <w:rPr>
          <w:rFonts w:ascii="Times New Roman" w:hAnsi="Times New Roman"/>
          <w:bCs/>
          <w:sz w:val="28"/>
          <w:szCs w:val="28"/>
        </w:rPr>
        <w:t>Карасевского сельсовета</w:t>
      </w:r>
      <w:r w:rsidRPr="00C65C66">
        <w:rPr>
          <w:rFonts w:ascii="Times New Roman" w:hAnsi="Times New Roman"/>
          <w:sz w:val="28"/>
          <w:szCs w:val="28"/>
        </w:rPr>
        <w:t xml:space="preserve"> Болотнинского района Новосибирской области</w:t>
      </w:r>
      <w:r w:rsidRPr="00AC6C49">
        <w:rPr>
          <w:rFonts w:ascii="Times New Roman" w:hAnsi="Times New Roman"/>
          <w:sz w:val="28"/>
          <w:szCs w:val="28"/>
        </w:rPr>
        <w:t xml:space="preserve"> (далее – официальные сайты органов местного самоуправления </w:t>
      </w:r>
      <w:r>
        <w:rPr>
          <w:rFonts w:ascii="Times New Roman" w:hAnsi="Times New Roman"/>
          <w:sz w:val="28"/>
          <w:szCs w:val="28"/>
        </w:rPr>
        <w:t>сельского поселения</w:t>
      </w:r>
      <w:r w:rsidRPr="00AC6C49">
        <w:rPr>
          <w:rFonts w:ascii="Times New Roman" w:hAnsi="Times New Roman"/>
          <w:sz w:val="28"/>
          <w:szCs w:val="28"/>
        </w:rPr>
        <w:t>)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w:t>
      </w:r>
      <w:r>
        <w:rPr>
          <w:rFonts w:ascii="Times New Roman" w:hAnsi="Times New Roman"/>
          <w:sz w:val="28"/>
          <w:szCs w:val="28"/>
        </w:rPr>
        <w:t>:</w:t>
      </w:r>
      <w:r w:rsidRPr="00AC6C49">
        <w:rPr>
          <w:rFonts w:ascii="Times New Roman" w:hAnsi="Times New Roman"/>
          <w:sz w:val="28"/>
          <w:szCs w:val="28"/>
        </w:rPr>
        <w:t xml:space="preserve"> </w:t>
      </w:r>
      <w:proofErr w:type="gramEnd"/>
    </w:p>
    <w:p w:rsidR="004728EA" w:rsidRPr="00AC6C49" w:rsidRDefault="004728EA" w:rsidP="004728EA">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1) </w:t>
      </w:r>
      <w:r w:rsidRPr="00AC6C49">
        <w:rPr>
          <w:rFonts w:ascii="Times New Roman" w:hAnsi="Times New Roman"/>
          <w:sz w:val="28"/>
          <w:szCs w:val="28"/>
        </w:rPr>
        <w:t>сведений о доходах, расходах, об имуществе и обязательствах имущественного характера:</w:t>
      </w:r>
    </w:p>
    <w:p w:rsidR="004728EA" w:rsidRPr="00BB18CA" w:rsidRDefault="004728EA" w:rsidP="004728EA">
      <w:pPr>
        <w:ind w:firstLine="709"/>
        <w:contextualSpacing/>
        <w:jc w:val="both"/>
        <w:rPr>
          <w:i/>
          <w:sz w:val="28"/>
          <w:szCs w:val="28"/>
        </w:rPr>
      </w:pPr>
      <w:r w:rsidRPr="00BB18CA">
        <w:rPr>
          <w:sz w:val="28"/>
          <w:szCs w:val="28"/>
        </w:rPr>
        <w:t>лиц, замещающих муниципальные должности</w:t>
      </w:r>
      <w:r>
        <w:rPr>
          <w:sz w:val="28"/>
          <w:szCs w:val="28"/>
        </w:rPr>
        <w:t xml:space="preserve"> сельского поселения</w:t>
      </w:r>
      <w:r w:rsidRPr="00BB18CA">
        <w:rPr>
          <w:i/>
          <w:sz w:val="28"/>
          <w:szCs w:val="28"/>
        </w:rPr>
        <w:t>;</w:t>
      </w:r>
    </w:p>
    <w:p w:rsidR="004728EA" w:rsidRPr="00BB18CA" w:rsidRDefault="004728EA" w:rsidP="004728EA">
      <w:pPr>
        <w:ind w:firstLine="709"/>
        <w:contextualSpacing/>
        <w:jc w:val="both"/>
        <w:rPr>
          <w:sz w:val="28"/>
          <w:szCs w:val="28"/>
        </w:rPr>
      </w:pPr>
      <w:proofErr w:type="gramStart"/>
      <w:r w:rsidRPr="00BB18CA">
        <w:rPr>
          <w:sz w:val="28"/>
          <w:szCs w:val="28"/>
        </w:rPr>
        <w:lastRenderedPageBreak/>
        <w:t>лиц, замещающих должности муниципальной службы</w:t>
      </w:r>
      <w:r>
        <w:rPr>
          <w:sz w:val="28"/>
          <w:szCs w:val="28"/>
        </w:rPr>
        <w:t xml:space="preserve"> в органах местного самоуправления, муниципальных органах сельского поселения, </w:t>
      </w:r>
      <w:r w:rsidRPr="00BB18CA">
        <w:rPr>
          <w:sz w:val="28"/>
          <w:szCs w:val="28"/>
        </w:rPr>
        <w:t xml:space="preserve">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w:t>
      </w:r>
      <w:r>
        <w:rPr>
          <w:sz w:val="28"/>
          <w:szCs w:val="28"/>
        </w:rPr>
        <w:t>постановлением администрации сельского поселения</w:t>
      </w:r>
      <w:r w:rsidRPr="007E751E">
        <w:rPr>
          <w:sz w:val="28"/>
          <w:szCs w:val="28"/>
        </w:rPr>
        <w:t xml:space="preserve"> </w:t>
      </w:r>
      <w:r>
        <w:rPr>
          <w:sz w:val="28"/>
          <w:szCs w:val="28"/>
        </w:rPr>
        <w:t>от</w:t>
      </w:r>
      <w:proofErr w:type="gramEnd"/>
      <w:r>
        <w:rPr>
          <w:sz w:val="28"/>
          <w:szCs w:val="28"/>
        </w:rPr>
        <w:t xml:space="preserve"> 21.07.2021 № 42</w:t>
      </w:r>
      <w:r w:rsidRPr="00BB18CA">
        <w:rPr>
          <w:sz w:val="28"/>
          <w:szCs w:val="28"/>
        </w:rPr>
        <w:t>;</w:t>
      </w:r>
    </w:p>
    <w:p w:rsidR="004728EA" w:rsidRPr="006F4816" w:rsidRDefault="004728EA" w:rsidP="004728EA">
      <w:pPr>
        <w:ind w:firstLine="709"/>
        <w:contextualSpacing/>
        <w:jc w:val="both"/>
        <w:rPr>
          <w:sz w:val="28"/>
          <w:szCs w:val="28"/>
        </w:rPr>
      </w:pPr>
      <w:r>
        <w:rPr>
          <w:sz w:val="28"/>
          <w:szCs w:val="28"/>
        </w:rPr>
        <w:t>2</w:t>
      </w:r>
      <w:r w:rsidRPr="00BB18CA">
        <w:rPr>
          <w:sz w:val="28"/>
          <w:szCs w:val="28"/>
        </w:rPr>
        <w:t>) </w:t>
      </w:r>
      <w:r>
        <w:rPr>
          <w:sz w:val="28"/>
          <w:szCs w:val="28"/>
        </w:rPr>
        <w:t xml:space="preserve">сведений о доходах, об имуществе и обязательствах имущественного характера </w:t>
      </w:r>
      <w:r w:rsidRPr="00BB18CA">
        <w:rPr>
          <w:sz w:val="28"/>
          <w:szCs w:val="28"/>
        </w:rPr>
        <w:t>лиц, замещающих должности руководителей муниципальных учреждений</w:t>
      </w:r>
      <w:r w:rsidRPr="006F4816">
        <w:rPr>
          <w:sz w:val="28"/>
          <w:szCs w:val="28"/>
        </w:rPr>
        <w:t xml:space="preserve"> </w:t>
      </w:r>
      <w:r>
        <w:rPr>
          <w:sz w:val="28"/>
          <w:szCs w:val="28"/>
        </w:rPr>
        <w:t>сельского поселения;</w:t>
      </w:r>
      <w:r w:rsidRPr="00BB18CA">
        <w:rPr>
          <w:i/>
          <w:sz w:val="28"/>
          <w:szCs w:val="28"/>
        </w:rPr>
        <w:t xml:space="preserve"> </w:t>
      </w:r>
    </w:p>
    <w:p w:rsidR="004728EA" w:rsidRDefault="004728EA" w:rsidP="004728EA">
      <w:pPr>
        <w:ind w:firstLine="709"/>
        <w:contextualSpacing/>
        <w:jc w:val="both"/>
        <w:rPr>
          <w:sz w:val="28"/>
          <w:szCs w:val="28"/>
        </w:rPr>
      </w:pPr>
      <w:r>
        <w:rPr>
          <w:sz w:val="28"/>
          <w:szCs w:val="28"/>
        </w:rPr>
        <w:t>3) сведений о доходах, расходах, об имуществе и обязательствах имущественного характера супруг</w:t>
      </w:r>
      <w:r w:rsidRPr="00BB18CA">
        <w:rPr>
          <w:sz w:val="28"/>
          <w:szCs w:val="28"/>
        </w:rPr>
        <w:t xml:space="preserve"> (супруг</w:t>
      </w:r>
      <w:r>
        <w:rPr>
          <w:sz w:val="28"/>
          <w:szCs w:val="28"/>
        </w:rPr>
        <w:t>ов</w:t>
      </w:r>
      <w:r w:rsidRPr="00BB18CA">
        <w:rPr>
          <w:sz w:val="28"/>
          <w:szCs w:val="28"/>
        </w:rPr>
        <w:t>), несовершеннолетних дет</w:t>
      </w:r>
      <w:r>
        <w:rPr>
          <w:sz w:val="28"/>
          <w:szCs w:val="28"/>
        </w:rPr>
        <w:t>ей лиц, указанных в подпункте  </w:t>
      </w:r>
      <w:r w:rsidRPr="00BB18CA">
        <w:rPr>
          <w:sz w:val="28"/>
          <w:szCs w:val="28"/>
        </w:rPr>
        <w:t>1</w:t>
      </w:r>
      <w:r>
        <w:rPr>
          <w:sz w:val="28"/>
          <w:szCs w:val="28"/>
        </w:rPr>
        <w:t xml:space="preserve"> </w:t>
      </w:r>
      <w:r w:rsidRPr="00BB18CA">
        <w:rPr>
          <w:sz w:val="28"/>
          <w:szCs w:val="28"/>
        </w:rPr>
        <w:t xml:space="preserve"> настоящего пункта</w:t>
      </w:r>
      <w:r>
        <w:rPr>
          <w:sz w:val="28"/>
          <w:szCs w:val="28"/>
        </w:rPr>
        <w:t>;</w:t>
      </w:r>
    </w:p>
    <w:p w:rsidR="004728EA" w:rsidRPr="00BB18CA" w:rsidRDefault="004728EA" w:rsidP="004728EA">
      <w:pPr>
        <w:ind w:firstLine="709"/>
        <w:contextualSpacing/>
        <w:jc w:val="both"/>
        <w:rPr>
          <w:sz w:val="28"/>
          <w:szCs w:val="28"/>
        </w:rPr>
      </w:pPr>
      <w:r>
        <w:rPr>
          <w:sz w:val="28"/>
          <w:szCs w:val="28"/>
        </w:rPr>
        <w:t>4) сведений о доходах, об имуществе и обязательствах имущественного характера супруг</w:t>
      </w:r>
      <w:r w:rsidRPr="00BB18CA">
        <w:rPr>
          <w:sz w:val="28"/>
          <w:szCs w:val="28"/>
        </w:rPr>
        <w:t xml:space="preserve"> (супруг</w:t>
      </w:r>
      <w:r>
        <w:rPr>
          <w:sz w:val="28"/>
          <w:szCs w:val="28"/>
        </w:rPr>
        <w:t>ов</w:t>
      </w:r>
      <w:r w:rsidRPr="00BB18CA">
        <w:rPr>
          <w:sz w:val="28"/>
          <w:szCs w:val="28"/>
        </w:rPr>
        <w:t>), несовершеннолетних дет</w:t>
      </w:r>
      <w:r>
        <w:rPr>
          <w:sz w:val="28"/>
          <w:szCs w:val="28"/>
        </w:rPr>
        <w:t>ей лиц, указанных в подпункте 2</w:t>
      </w:r>
      <w:r w:rsidRPr="00BB18CA">
        <w:rPr>
          <w:sz w:val="28"/>
          <w:szCs w:val="28"/>
        </w:rPr>
        <w:t xml:space="preserve"> настоящего пункта.</w:t>
      </w:r>
    </w:p>
    <w:p w:rsidR="004728EA" w:rsidRPr="00BB18CA" w:rsidRDefault="004728EA" w:rsidP="004728EA">
      <w:pPr>
        <w:contextualSpacing/>
        <w:jc w:val="both"/>
        <w:rPr>
          <w:sz w:val="28"/>
          <w:szCs w:val="28"/>
        </w:rPr>
      </w:pPr>
      <w:r w:rsidRPr="00BB18CA">
        <w:rPr>
          <w:sz w:val="28"/>
          <w:szCs w:val="28"/>
        </w:rPr>
        <w:t xml:space="preserve">2. На официальных сайтах органов местного </w:t>
      </w:r>
      <w:r>
        <w:rPr>
          <w:sz w:val="28"/>
          <w:szCs w:val="28"/>
        </w:rPr>
        <w:t xml:space="preserve">самоуправлении сельского поселения размещаются и </w:t>
      </w:r>
      <w:r w:rsidRPr="00BB18CA">
        <w:rPr>
          <w:sz w:val="28"/>
          <w:szCs w:val="28"/>
        </w:rPr>
        <w:t xml:space="preserve">общероссийским средствам массовой информации предоставляются для опубликования </w:t>
      </w:r>
      <w:r>
        <w:rPr>
          <w:sz w:val="28"/>
          <w:szCs w:val="28"/>
        </w:rPr>
        <w:t>(по форме согласно приложению № 1 к настоящему Порядку)</w:t>
      </w:r>
      <w:r w:rsidRPr="00BB18CA">
        <w:rPr>
          <w:b/>
          <w:sz w:val="20"/>
          <w:szCs w:val="20"/>
        </w:rPr>
        <w:t xml:space="preserve"> </w:t>
      </w:r>
      <w:r w:rsidRPr="00BB18CA">
        <w:rPr>
          <w:sz w:val="28"/>
          <w:szCs w:val="28"/>
        </w:rPr>
        <w:t>следующие с</w:t>
      </w:r>
      <w:r>
        <w:rPr>
          <w:sz w:val="28"/>
          <w:szCs w:val="28"/>
        </w:rPr>
        <w:t>ведения о доходах, расходах, об </w:t>
      </w:r>
      <w:r w:rsidRPr="00BB18CA">
        <w:rPr>
          <w:sz w:val="28"/>
          <w:szCs w:val="28"/>
        </w:rPr>
        <w:t xml:space="preserve">имуществе и обязательствах имущественного характера: </w:t>
      </w:r>
    </w:p>
    <w:p w:rsidR="004728EA" w:rsidRPr="00BB18CA" w:rsidRDefault="004728EA" w:rsidP="004728EA">
      <w:pPr>
        <w:ind w:firstLine="709"/>
        <w:contextualSpacing/>
        <w:jc w:val="both"/>
        <w:rPr>
          <w:sz w:val="28"/>
          <w:szCs w:val="28"/>
        </w:rPr>
      </w:pPr>
      <w:r w:rsidRPr="00BB18CA">
        <w:rPr>
          <w:sz w:val="28"/>
          <w:szCs w:val="28"/>
        </w:rPr>
        <w:t>1) перечень объектов недвижимого имущества, принадлежащих лицу из числа лиц, указанных в подпункт</w:t>
      </w:r>
      <w:r>
        <w:rPr>
          <w:sz w:val="28"/>
          <w:szCs w:val="28"/>
        </w:rPr>
        <w:t>е</w:t>
      </w:r>
      <w:r w:rsidRPr="00BB18CA">
        <w:rPr>
          <w:sz w:val="28"/>
          <w:szCs w:val="28"/>
        </w:rPr>
        <w:t xml:space="preserve"> 1</w:t>
      </w:r>
      <w:r>
        <w:rPr>
          <w:sz w:val="28"/>
          <w:szCs w:val="28"/>
        </w:rPr>
        <w:t xml:space="preserve"> </w:t>
      </w:r>
      <w:r w:rsidRPr="00BB18CA">
        <w:rPr>
          <w:sz w:val="28"/>
          <w:szCs w:val="28"/>
        </w:rPr>
        <w:t xml:space="preserve">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4728EA" w:rsidRPr="00BB18CA" w:rsidRDefault="004728EA" w:rsidP="004728EA">
      <w:pPr>
        <w:ind w:firstLine="709"/>
        <w:contextualSpacing/>
        <w:jc w:val="both"/>
        <w:rPr>
          <w:sz w:val="28"/>
          <w:szCs w:val="28"/>
        </w:rPr>
      </w:pPr>
      <w:proofErr w:type="gramStart"/>
      <w:r w:rsidRPr="00BB18CA">
        <w:rPr>
          <w:sz w:val="28"/>
          <w:szCs w:val="28"/>
        </w:rPr>
        <w:t>2) перечень транспортных средств с указанием вида и марки, принадлежащих на праве собственности лицу из числа лиц, указанных в подпункт</w:t>
      </w:r>
      <w:r>
        <w:rPr>
          <w:sz w:val="28"/>
          <w:szCs w:val="28"/>
        </w:rPr>
        <w:t>е</w:t>
      </w:r>
      <w:r w:rsidRPr="00BB18CA">
        <w:rPr>
          <w:sz w:val="28"/>
          <w:szCs w:val="28"/>
        </w:rPr>
        <w:t xml:space="preserve"> 1</w:t>
      </w:r>
      <w:r>
        <w:rPr>
          <w:sz w:val="28"/>
          <w:szCs w:val="28"/>
        </w:rPr>
        <w:t xml:space="preserve"> </w:t>
      </w:r>
      <w:r w:rsidRPr="00BB18CA">
        <w:rPr>
          <w:sz w:val="28"/>
          <w:szCs w:val="28"/>
        </w:rPr>
        <w:t xml:space="preserve"> пункта 1 настоящего Порядка, его супруге (супругу) и несовершеннолетним детям;</w:t>
      </w:r>
      <w:proofErr w:type="gramEnd"/>
    </w:p>
    <w:p w:rsidR="004728EA" w:rsidRPr="00D278B0" w:rsidRDefault="004728EA" w:rsidP="004728EA">
      <w:pPr>
        <w:ind w:firstLine="709"/>
        <w:contextualSpacing/>
        <w:jc w:val="both"/>
        <w:rPr>
          <w:sz w:val="28"/>
          <w:szCs w:val="28"/>
        </w:rPr>
      </w:pPr>
      <w:r w:rsidRPr="00BB18CA">
        <w:rPr>
          <w:sz w:val="28"/>
          <w:szCs w:val="28"/>
        </w:rPr>
        <w:t>3) </w:t>
      </w:r>
      <w:r w:rsidRPr="00D278B0">
        <w:rPr>
          <w:sz w:val="28"/>
          <w:szCs w:val="28"/>
        </w:rPr>
        <w:t>декларированный годовой доход лица из числа лиц, указанных в подпункт</w:t>
      </w:r>
      <w:r>
        <w:rPr>
          <w:sz w:val="28"/>
          <w:szCs w:val="28"/>
        </w:rPr>
        <w:t>е</w:t>
      </w:r>
      <w:r w:rsidRPr="00D278B0">
        <w:rPr>
          <w:sz w:val="28"/>
          <w:szCs w:val="28"/>
        </w:rPr>
        <w:t xml:space="preserve"> 1</w:t>
      </w:r>
      <w:r>
        <w:rPr>
          <w:sz w:val="28"/>
          <w:szCs w:val="28"/>
        </w:rPr>
        <w:t xml:space="preserve"> </w:t>
      </w:r>
      <w:r w:rsidRPr="00D278B0">
        <w:rPr>
          <w:sz w:val="28"/>
          <w:szCs w:val="28"/>
        </w:rPr>
        <w:t xml:space="preserve"> пункта 1 настоящего Порядка, его супруги (супруга) и несовершеннолетних детей; </w:t>
      </w:r>
    </w:p>
    <w:p w:rsidR="004728EA" w:rsidRPr="00F612D0" w:rsidRDefault="004728EA" w:rsidP="004728EA">
      <w:pPr>
        <w:autoSpaceDE w:val="0"/>
        <w:autoSpaceDN w:val="0"/>
        <w:adjustRightInd w:val="0"/>
        <w:ind w:firstLine="709"/>
        <w:jc w:val="both"/>
        <w:rPr>
          <w:sz w:val="28"/>
          <w:szCs w:val="28"/>
        </w:rPr>
      </w:pPr>
      <w:proofErr w:type="gramStart"/>
      <w:r w:rsidRPr="00D278B0">
        <w:rPr>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w:t>
      </w:r>
      <w:r>
        <w:rPr>
          <w:sz w:val="28"/>
          <w:szCs w:val="28"/>
        </w:rPr>
        <w:t>ва, ценных бумаг</w:t>
      </w:r>
      <w:r w:rsidRPr="00D278B0">
        <w:rPr>
          <w:sz w:val="28"/>
          <w:szCs w:val="28"/>
        </w:rPr>
        <w:t xml:space="preserve"> </w:t>
      </w:r>
      <w:r w:rsidRPr="00D278B0">
        <w:rPr>
          <w:bCs/>
          <w:sz w:val="28"/>
          <w:szCs w:val="28"/>
        </w:rPr>
        <w:t xml:space="preserve">(долей участия, паев в уставных (складочных) капиталах организаций), </w:t>
      </w:r>
      <w:r w:rsidRPr="002A1C2D">
        <w:rPr>
          <w:sz w:val="28"/>
          <w:szCs w:val="28"/>
        </w:rPr>
        <w:t>цифровых финансовых</w:t>
      </w:r>
      <w:r>
        <w:rPr>
          <w:rFonts w:cs="Calibri"/>
          <w:sz w:val="20"/>
          <w:szCs w:val="20"/>
        </w:rPr>
        <w:t xml:space="preserve"> </w:t>
      </w:r>
      <w:r>
        <w:rPr>
          <w:sz w:val="28"/>
          <w:szCs w:val="28"/>
        </w:rPr>
        <w:t>активов, цифровой валюты, если общая сумма таких сделок (сумма такой сделки) превышает общий доход</w:t>
      </w:r>
      <w:r w:rsidRPr="00D278B0">
        <w:rPr>
          <w:sz w:val="28"/>
          <w:szCs w:val="28"/>
        </w:rPr>
        <w:t xml:space="preserve"> лица из числа л</w:t>
      </w:r>
      <w:r>
        <w:rPr>
          <w:sz w:val="28"/>
          <w:szCs w:val="28"/>
        </w:rPr>
        <w:t xml:space="preserve">иц, указанных в подпункте 1 </w:t>
      </w:r>
      <w:r w:rsidRPr="00D278B0">
        <w:rPr>
          <w:sz w:val="28"/>
          <w:szCs w:val="28"/>
        </w:rPr>
        <w:t xml:space="preserve"> пункта 1 настоящего Порядка, его</w:t>
      </w:r>
      <w:proofErr w:type="gramEnd"/>
      <w:r w:rsidRPr="00D278B0">
        <w:rPr>
          <w:sz w:val="28"/>
          <w:szCs w:val="28"/>
        </w:rPr>
        <w:t xml:space="preserve"> супруги (супруга) </w:t>
      </w:r>
      <w:r w:rsidRPr="00D278B0">
        <w:rPr>
          <w:bCs/>
          <w:sz w:val="28"/>
          <w:szCs w:val="28"/>
        </w:rPr>
        <w:t>за три последних года, предшествующих отчетному периоду.</w:t>
      </w:r>
    </w:p>
    <w:p w:rsidR="004728EA" w:rsidRPr="003C06FE" w:rsidRDefault="004728EA" w:rsidP="004728EA">
      <w:pPr>
        <w:contextualSpacing/>
        <w:jc w:val="both"/>
        <w:rPr>
          <w:sz w:val="28"/>
          <w:szCs w:val="28"/>
        </w:rPr>
      </w:pPr>
      <w:r w:rsidRPr="003C06FE">
        <w:rPr>
          <w:sz w:val="28"/>
          <w:szCs w:val="28"/>
        </w:rPr>
        <w:t>3.</w:t>
      </w:r>
      <w:r w:rsidRPr="003C06FE" w:rsidDel="00105427">
        <w:rPr>
          <w:sz w:val="28"/>
          <w:szCs w:val="28"/>
          <w:vertAlign w:val="superscript"/>
        </w:rPr>
        <w:t xml:space="preserve"> </w:t>
      </w:r>
      <w:r w:rsidRPr="003C06FE">
        <w:rPr>
          <w:sz w:val="28"/>
          <w:szCs w:val="28"/>
        </w:rPr>
        <w:t>На официальн</w:t>
      </w:r>
      <w:r>
        <w:rPr>
          <w:sz w:val="28"/>
          <w:szCs w:val="28"/>
        </w:rPr>
        <w:t>ом</w:t>
      </w:r>
      <w:r w:rsidRPr="003C06FE">
        <w:rPr>
          <w:sz w:val="28"/>
          <w:szCs w:val="28"/>
        </w:rPr>
        <w:t xml:space="preserve"> сайт</w:t>
      </w:r>
      <w:r>
        <w:rPr>
          <w:sz w:val="28"/>
          <w:szCs w:val="28"/>
        </w:rPr>
        <w:t>е</w:t>
      </w:r>
      <w:r w:rsidRPr="003C06FE">
        <w:rPr>
          <w:sz w:val="28"/>
          <w:szCs w:val="28"/>
        </w:rPr>
        <w:t xml:space="preserve"> орган</w:t>
      </w:r>
      <w:r>
        <w:rPr>
          <w:sz w:val="28"/>
          <w:szCs w:val="28"/>
        </w:rPr>
        <w:t>а</w:t>
      </w:r>
      <w:r w:rsidRPr="003C06FE">
        <w:rPr>
          <w:sz w:val="28"/>
          <w:szCs w:val="28"/>
        </w:rPr>
        <w:t xml:space="preserve"> местного самоуправления </w:t>
      </w:r>
      <w:r>
        <w:rPr>
          <w:sz w:val="28"/>
          <w:szCs w:val="28"/>
        </w:rPr>
        <w:t>сельского поселения</w:t>
      </w:r>
      <w:r w:rsidRPr="007E751E">
        <w:rPr>
          <w:sz w:val="28"/>
          <w:szCs w:val="28"/>
        </w:rPr>
        <w:t xml:space="preserve"> </w:t>
      </w:r>
      <w:r w:rsidRPr="003C06FE">
        <w:rPr>
          <w:sz w:val="28"/>
          <w:szCs w:val="28"/>
        </w:rPr>
        <w:t xml:space="preserve">по форме согласно приложению </w:t>
      </w:r>
      <w:r>
        <w:rPr>
          <w:sz w:val="28"/>
          <w:szCs w:val="28"/>
        </w:rPr>
        <w:t>№ </w:t>
      </w:r>
      <w:r w:rsidRPr="003C06FE">
        <w:rPr>
          <w:sz w:val="28"/>
          <w:szCs w:val="28"/>
        </w:rPr>
        <w:t>3 к настоящему Порядку размещаются и общероссийским средствам массовой информации предоставляются для опу</w:t>
      </w:r>
      <w:r>
        <w:rPr>
          <w:sz w:val="28"/>
          <w:szCs w:val="28"/>
        </w:rPr>
        <w:t>бликования следующие сведения о </w:t>
      </w:r>
      <w:r w:rsidRPr="003C06FE">
        <w:rPr>
          <w:sz w:val="28"/>
          <w:szCs w:val="28"/>
        </w:rPr>
        <w:t xml:space="preserve">доходах, об имуществе и обязательствах имущественного характера: </w:t>
      </w:r>
    </w:p>
    <w:p w:rsidR="004728EA" w:rsidRPr="003C06FE" w:rsidRDefault="004728EA" w:rsidP="004728EA">
      <w:pPr>
        <w:ind w:firstLine="709"/>
        <w:contextualSpacing/>
        <w:jc w:val="both"/>
        <w:rPr>
          <w:sz w:val="28"/>
          <w:szCs w:val="28"/>
        </w:rPr>
      </w:pPr>
      <w:r w:rsidRPr="003C06FE">
        <w:rPr>
          <w:sz w:val="28"/>
          <w:szCs w:val="28"/>
        </w:rPr>
        <w:lastRenderedPageBreak/>
        <w:t>1) перечень объектов недвижимого имущества, принадлежащих лицу, замещающему должность руководителя муниципального учреждения</w:t>
      </w:r>
      <w:r>
        <w:rPr>
          <w:sz w:val="28"/>
          <w:szCs w:val="28"/>
        </w:rPr>
        <w:t xml:space="preserve"> сельского поселения, </w:t>
      </w:r>
      <w:r w:rsidRPr="003C06FE">
        <w:rPr>
          <w:sz w:val="28"/>
          <w:szCs w:val="28"/>
        </w:rPr>
        <w:t xml:space="preserve">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4728EA" w:rsidRPr="003C06FE" w:rsidRDefault="004728EA" w:rsidP="004728EA">
      <w:pPr>
        <w:ind w:firstLine="709"/>
        <w:contextualSpacing/>
        <w:jc w:val="both"/>
        <w:rPr>
          <w:sz w:val="28"/>
          <w:szCs w:val="28"/>
        </w:rPr>
      </w:pPr>
      <w:r w:rsidRPr="003C06FE">
        <w:rPr>
          <w:sz w:val="28"/>
          <w:szCs w:val="28"/>
        </w:rPr>
        <w:t>2) перечень транспортных средств с указанием вида и марки, принадлежащих лицу, замещающему должность руководителя муниципального учреждения</w:t>
      </w:r>
      <w:r>
        <w:rPr>
          <w:sz w:val="28"/>
          <w:szCs w:val="28"/>
        </w:rPr>
        <w:t xml:space="preserve"> сельского поселения</w:t>
      </w:r>
      <w:r w:rsidRPr="003C06FE">
        <w:rPr>
          <w:sz w:val="28"/>
          <w:szCs w:val="28"/>
        </w:rPr>
        <w:t>, его супруге (супругу) и несовершеннолетним детям;</w:t>
      </w:r>
    </w:p>
    <w:p w:rsidR="004728EA" w:rsidRPr="003C06FE" w:rsidRDefault="004728EA" w:rsidP="004728EA">
      <w:pPr>
        <w:ind w:firstLine="709"/>
        <w:contextualSpacing/>
        <w:jc w:val="both"/>
        <w:rPr>
          <w:sz w:val="28"/>
          <w:szCs w:val="28"/>
        </w:rPr>
      </w:pPr>
      <w:r w:rsidRPr="003C06FE">
        <w:rPr>
          <w:sz w:val="28"/>
          <w:szCs w:val="28"/>
        </w:rPr>
        <w:t>3) декларированный годовой доход лица, замещающего должность руководителя муниципального учреждения</w:t>
      </w:r>
      <w:r>
        <w:rPr>
          <w:sz w:val="28"/>
          <w:szCs w:val="28"/>
        </w:rPr>
        <w:t xml:space="preserve"> сельского поселения,</w:t>
      </w:r>
      <w:r w:rsidRPr="003C06FE">
        <w:rPr>
          <w:sz w:val="28"/>
          <w:szCs w:val="28"/>
        </w:rPr>
        <w:t xml:space="preserve"> его супруги (супруга) и несовершеннолетних детей.</w:t>
      </w:r>
    </w:p>
    <w:p w:rsidR="004728EA" w:rsidRPr="00806644" w:rsidRDefault="004728EA" w:rsidP="004728EA">
      <w:pPr>
        <w:autoSpaceDE w:val="0"/>
        <w:autoSpaceDN w:val="0"/>
        <w:adjustRightInd w:val="0"/>
        <w:jc w:val="both"/>
        <w:rPr>
          <w:sz w:val="28"/>
          <w:szCs w:val="28"/>
        </w:rPr>
      </w:pPr>
      <w:r>
        <w:rPr>
          <w:sz w:val="28"/>
          <w:szCs w:val="28"/>
        </w:rPr>
        <w:t>4</w:t>
      </w:r>
      <w:r w:rsidRPr="00806644">
        <w:rPr>
          <w:sz w:val="28"/>
          <w:szCs w:val="28"/>
        </w:rPr>
        <w:t>. </w:t>
      </w:r>
      <w:proofErr w:type="gramStart"/>
      <w:r>
        <w:rPr>
          <w:sz w:val="28"/>
          <w:szCs w:val="28"/>
        </w:rPr>
        <w:t>Сведения об исполнении лицами, замещающими муниципальные должности депутатов представительного органа сельского поселения</w:t>
      </w:r>
      <w:r w:rsidRPr="007E751E">
        <w:rPr>
          <w:sz w:val="28"/>
          <w:szCs w:val="28"/>
        </w:rPr>
        <w:t xml:space="preserve"> </w:t>
      </w:r>
      <w:r>
        <w:rPr>
          <w:sz w:val="28"/>
          <w:szCs w:val="28"/>
        </w:rPr>
        <w:t>и осуществляющими свои полномочия на непостоянной основе,</w:t>
      </w:r>
      <w:r w:rsidRPr="00CC6863">
        <w:rPr>
          <w:sz w:val="28"/>
          <w:szCs w:val="28"/>
        </w:rPr>
        <w:t xml:space="preserve"> </w:t>
      </w:r>
      <w:r>
        <w:rPr>
          <w:sz w:val="28"/>
          <w:szCs w:val="28"/>
        </w:rPr>
        <w:t xml:space="preserve">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w:t>
      </w:r>
      <w:r w:rsidRPr="000C6AD9">
        <w:rPr>
          <w:sz w:val="28"/>
          <w:szCs w:val="28"/>
        </w:rPr>
        <w:t>от 03.12.2012 № </w:t>
      </w:r>
      <w:r>
        <w:rPr>
          <w:sz w:val="28"/>
          <w:szCs w:val="28"/>
        </w:rPr>
        <w:t>230-ФЗ «О контроле за соответствием расходов лиц, замещающих государственные должности</w:t>
      </w:r>
      <w:proofErr w:type="gramEnd"/>
      <w:r>
        <w:rPr>
          <w:sz w:val="28"/>
          <w:szCs w:val="28"/>
        </w:rPr>
        <w:t xml:space="preserve"> и иных лиц, их доходам», размещаются н</w:t>
      </w:r>
      <w:r w:rsidRPr="00BB18CA">
        <w:rPr>
          <w:sz w:val="28"/>
          <w:szCs w:val="28"/>
        </w:rPr>
        <w:t>а официальн</w:t>
      </w:r>
      <w:r>
        <w:rPr>
          <w:sz w:val="28"/>
          <w:szCs w:val="28"/>
        </w:rPr>
        <w:t>ом</w:t>
      </w:r>
      <w:r w:rsidRPr="00BB18CA">
        <w:rPr>
          <w:sz w:val="28"/>
          <w:szCs w:val="28"/>
        </w:rPr>
        <w:t xml:space="preserve"> сайт</w:t>
      </w:r>
      <w:r>
        <w:rPr>
          <w:sz w:val="28"/>
          <w:szCs w:val="28"/>
        </w:rPr>
        <w:t>е</w:t>
      </w:r>
      <w:r w:rsidRPr="00BB18CA">
        <w:rPr>
          <w:sz w:val="28"/>
          <w:szCs w:val="28"/>
        </w:rPr>
        <w:t xml:space="preserve"> </w:t>
      </w:r>
      <w:r>
        <w:rPr>
          <w:sz w:val="28"/>
          <w:szCs w:val="28"/>
        </w:rPr>
        <w:t xml:space="preserve">представительного </w:t>
      </w:r>
      <w:r w:rsidRPr="00BB18CA">
        <w:rPr>
          <w:sz w:val="28"/>
          <w:szCs w:val="28"/>
        </w:rPr>
        <w:t>орган</w:t>
      </w:r>
      <w:r>
        <w:rPr>
          <w:sz w:val="28"/>
          <w:szCs w:val="28"/>
        </w:rPr>
        <w:t>а сельского поселения по форме согласно приложению № 2 к настоящему Порядку.</w:t>
      </w:r>
    </w:p>
    <w:p w:rsidR="004728EA" w:rsidRPr="00BB18CA" w:rsidRDefault="004728EA" w:rsidP="004728EA">
      <w:pPr>
        <w:contextualSpacing/>
        <w:jc w:val="both"/>
        <w:rPr>
          <w:sz w:val="28"/>
          <w:szCs w:val="28"/>
        </w:rPr>
      </w:pPr>
      <w:r>
        <w:rPr>
          <w:sz w:val="28"/>
          <w:szCs w:val="28"/>
        </w:rPr>
        <w:t>5</w:t>
      </w:r>
      <w:r w:rsidRPr="00BB18CA">
        <w:rPr>
          <w:sz w:val="28"/>
          <w:szCs w:val="28"/>
        </w:rPr>
        <w:t xml:space="preserve">. В размещаемых на официальных сайтах органов местного самоуправления </w:t>
      </w:r>
      <w:r>
        <w:rPr>
          <w:sz w:val="28"/>
          <w:szCs w:val="28"/>
        </w:rPr>
        <w:t>сельского поселения</w:t>
      </w:r>
      <w:r w:rsidRPr="007E751E">
        <w:rPr>
          <w:sz w:val="28"/>
          <w:szCs w:val="28"/>
        </w:rPr>
        <w:t xml:space="preserve"> </w:t>
      </w:r>
      <w:r w:rsidRPr="00BB18CA">
        <w:rPr>
          <w:sz w:val="28"/>
          <w:szCs w:val="28"/>
        </w:rPr>
        <w:t xml:space="preserve">сведениях запрещается указывать: </w:t>
      </w:r>
    </w:p>
    <w:p w:rsidR="004728EA" w:rsidRPr="00BB18CA" w:rsidRDefault="004728EA" w:rsidP="004728EA">
      <w:pPr>
        <w:ind w:firstLine="709"/>
        <w:contextualSpacing/>
        <w:jc w:val="both"/>
        <w:rPr>
          <w:sz w:val="28"/>
          <w:szCs w:val="28"/>
        </w:rPr>
      </w:pPr>
      <w:r w:rsidRPr="00BB18CA">
        <w:rPr>
          <w:sz w:val="28"/>
          <w:szCs w:val="28"/>
        </w:rPr>
        <w:t xml:space="preserve">1) иные сведения (кроме </w:t>
      </w:r>
      <w:r>
        <w:rPr>
          <w:sz w:val="28"/>
          <w:szCs w:val="28"/>
        </w:rPr>
        <w:t>сведений, предусмотренных</w:t>
      </w:r>
      <w:r w:rsidRPr="00BB18CA">
        <w:rPr>
          <w:sz w:val="28"/>
          <w:szCs w:val="28"/>
        </w:rPr>
        <w:t xml:space="preserve"> в пункт</w:t>
      </w:r>
      <w:r>
        <w:rPr>
          <w:sz w:val="28"/>
          <w:szCs w:val="28"/>
        </w:rPr>
        <w:t>ах</w:t>
      </w:r>
      <w:r w:rsidRPr="00BB18CA">
        <w:rPr>
          <w:sz w:val="28"/>
          <w:szCs w:val="28"/>
        </w:rPr>
        <w:t xml:space="preserve"> 2</w:t>
      </w:r>
      <w:r>
        <w:rPr>
          <w:sz w:val="28"/>
          <w:szCs w:val="28"/>
        </w:rPr>
        <w:t xml:space="preserve">, 3 и 4 </w:t>
      </w:r>
      <w:r w:rsidRPr="00BB18CA">
        <w:rPr>
          <w:sz w:val="28"/>
          <w:szCs w:val="28"/>
        </w:rPr>
        <w:t>настоящего Порядка)</w:t>
      </w:r>
      <w:r>
        <w:rPr>
          <w:sz w:val="28"/>
          <w:szCs w:val="28"/>
        </w:rPr>
        <w:t xml:space="preserve"> о </w:t>
      </w:r>
      <w:r w:rsidRPr="00BB18CA">
        <w:rPr>
          <w:sz w:val="28"/>
          <w:szCs w:val="28"/>
        </w:rPr>
        <w:t>доходах</w:t>
      </w:r>
      <w:r>
        <w:rPr>
          <w:sz w:val="28"/>
          <w:szCs w:val="28"/>
        </w:rPr>
        <w:t xml:space="preserve"> лиц</w:t>
      </w:r>
      <w:r w:rsidRPr="00BB18CA">
        <w:rPr>
          <w:sz w:val="28"/>
          <w:szCs w:val="28"/>
        </w:rPr>
        <w:t>,</w:t>
      </w:r>
      <w:r w:rsidRPr="00720A6C">
        <w:rPr>
          <w:sz w:val="28"/>
          <w:szCs w:val="28"/>
        </w:rPr>
        <w:t xml:space="preserve"> </w:t>
      </w:r>
      <w:r>
        <w:rPr>
          <w:sz w:val="28"/>
          <w:szCs w:val="28"/>
        </w:rPr>
        <w:t xml:space="preserve">указанных </w:t>
      </w:r>
      <w:r w:rsidRPr="00BB18CA">
        <w:rPr>
          <w:sz w:val="28"/>
          <w:szCs w:val="28"/>
        </w:rPr>
        <w:t>в пункте 1 настоящего Порядка</w:t>
      </w:r>
      <w:r>
        <w:rPr>
          <w:sz w:val="28"/>
          <w:szCs w:val="28"/>
        </w:rPr>
        <w:t>,</w:t>
      </w:r>
      <w:r w:rsidRPr="00BB18CA">
        <w:rPr>
          <w:sz w:val="28"/>
          <w:szCs w:val="28"/>
        </w:rPr>
        <w:t xml:space="preserve"> </w:t>
      </w:r>
      <w:r>
        <w:rPr>
          <w:sz w:val="28"/>
          <w:szCs w:val="28"/>
        </w:rPr>
        <w:t>об </w:t>
      </w:r>
      <w:r w:rsidRPr="00BB18CA">
        <w:rPr>
          <w:sz w:val="28"/>
          <w:szCs w:val="28"/>
        </w:rPr>
        <w:t xml:space="preserve">имуществе, принадлежащем </w:t>
      </w:r>
      <w:r>
        <w:rPr>
          <w:sz w:val="28"/>
          <w:szCs w:val="28"/>
        </w:rPr>
        <w:t xml:space="preserve">им </w:t>
      </w:r>
      <w:r w:rsidRPr="00BB18CA">
        <w:rPr>
          <w:sz w:val="28"/>
          <w:szCs w:val="28"/>
        </w:rPr>
        <w:t>на праве собственности</w:t>
      </w:r>
      <w:r>
        <w:rPr>
          <w:sz w:val="28"/>
          <w:szCs w:val="28"/>
        </w:rPr>
        <w:t>,</w:t>
      </w:r>
      <w:r w:rsidRPr="00BB18CA">
        <w:rPr>
          <w:sz w:val="28"/>
          <w:szCs w:val="28"/>
        </w:rPr>
        <w:t xml:space="preserve"> об обязательствах имущественного характера </w:t>
      </w:r>
      <w:r>
        <w:rPr>
          <w:sz w:val="28"/>
          <w:szCs w:val="28"/>
        </w:rPr>
        <w:t xml:space="preserve">таких </w:t>
      </w:r>
      <w:r w:rsidRPr="00BB18CA">
        <w:rPr>
          <w:sz w:val="28"/>
          <w:szCs w:val="28"/>
        </w:rPr>
        <w:t xml:space="preserve">лиц; </w:t>
      </w:r>
    </w:p>
    <w:p w:rsidR="004728EA" w:rsidRPr="00BB18CA" w:rsidRDefault="004728EA" w:rsidP="004728EA">
      <w:pPr>
        <w:ind w:firstLine="709"/>
        <w:contextualSpacing/>
        <w:jc w:val="both"/>
        <w:rPr>
          <w:sz w:val="28"/>
          <w:szCs w:val="28"/>
        </w:rPr>
      </w:pPr>
      <w:r w:rsidRPr="00921C97">
        <w:rPr>
          <w:sz w:val="28"/>
          <w:szCs w:val="28"/>
        </w:rPr>
        <w:t>2) персональные данные лиц, указанных в подпунктах 3 и 4 пункта 1 настоящего Порядка;</w:t>
      </w:r>
      <w:r w:rsidRPr="00BB18CA">
        <w:rPr>
          <w:sz w:val="28"/>
          <w:szCs w:val="28"/>
        </w:rPr>
        <w:t xml:space="preserve"> </w:t>
      </w:r>
    </w:p>
    <w:p w:rsidR="004728EA" w:rsidRPr="00F27E83" w:rsidRDefault="004728EA" w:rsidP="004728EA">
      <w:pPr>
        <w:ind w:firstLine="709"/>
        <w:contextualSpacing/>
        <w:jc w:val="both"/>
        <w:rPr>
          <w:sz w:val="28"/>
          <w:szCs w:val="28"/>
        </w:rPr>
      </w:pPr>
      <w:r w:rsidRPr="00F27E83">
        <w:rPr>
          <w:sz w:val="28"/>
          <w:szCs w:val="2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4728EA" w:rsidRPr="00F27E83" w:rsidRDefault="004728EA" w:rsidP="004728EA">
      <w:pPr>
        <w:ind w:firstLine="709"/>
        <w:contextualSpacing/>
        <w:jc w:val="both"/>
        <w:rPr>
          <w:sz w:val="28"/>
          <w:szCs w:val="28"/>
        </w:rPr>
      </w:pPr>
      <w:proofErr w:type="gramStart"/>
      <w:r w:rsidRPr="00F27E83">
        <w:rPr>
          <w:sz w:val="28"/>
          <w:szCs w:val="28"/>
        </w:rPr>
        <w:t>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w:t>
      </w:r>
      <w:r>
        <w:rPr>
          <w:sz w:val="28"/>
          <w:szCs w:val="28"/>
        </w:rPr>
        <w:t>ам</w:t>
      </w:r>
      <w:r w:rsidRPr="00F27E83">
        <w:rPr>
          <w:sz w:val="28"/>
          <w:szCs w:val="28"/>
        </w:rPr>
        <w:t xml:space="preserve">, иным членам </w:t>
      </w:r>
      <w:r>
        <w:rPr>
          <w:sz w:val="28"/>
          <w:szCs w:val="28"/>
        </w:rPr>
        <w:t xml:space="preserve">их </w:t>
      </w:r>
      <w:r w:rsidRPr="00F27E83">
        <w:rPr>
          <w:sz w:val="28"/>
          <w:szCs w:val="28"/>
        </w:rPr>
        <w:t xml:space="preserve">семей или находящихся в их пользовании; </w:t>
      </w:r>
      <w:proofErr w:type="gramEnd"/>
    </w:p>
    <w:p w:rsidR="004728EA" w:rsidRDefault="004728EA" w:rsidP="004728EA">
      <w:pPr>
        <w:ind w:firstLine="709"/>
        <w:contextualSpacing/>
        <w:jc w:val="both"/>
        <w:rPr>
          <w:sz w:val="28"/>
          <w:szCs w:val="28"/>
        </w:rPr>
      </w:pPr>
      <w:r w:rsidRPr="00F27E83">
        <w:rPr>
          <w:sz w:val="28"/>
          <w:szCs w:val="28"/>
        </w:rPr>
        <w:t>5) информацию</w:t>
      </w:r>
      <w:r w:rsidRPr="00BB18CA">
        <w:rPr>
          <w:sz w:val="28"/>
          <w:szCs w:val="28"/>
        </w:rPr>
        <w:t>, отнесенную к государственной тайне или являющуюся конфиденциальной.</w:t>
      </w:r>
    </w:p>
    <w:p w:rsidR="004728EA" w:rsidRDefault="004728EA" w:rsidP="004728EA">
      <w:pPr>
        <w:autoSpaceDE w:val="0"/>
        <w:autoSpaceDN w:val="0"/>
        <w:adjustRightInd w:val="0"/>
        <w:jc w:val="both"/>
        <w:rPr>
          <w:sz w:val="28"/>
          <w:szCs w:val="28"/>
        </w:rPr>
      </w:pPr>
      <w:r>
        <w:rPr>
          <w:sz w:val="28"/>
          <w:szCs w:val="28"/>
        </w:rPr>
        <w:t xml:space="preserve">6. Не допускается размещение на </w:t>
      </w:r>
      <w:r w:rsidRPr="00BB18CA">
        <w:rPr>
          <w:sz w:val="28"/>
          <w:szCs w:val="28"/>
        </w:rPr>
        <w:t>официальных сайтах органов местного самоуправления</w:t>
      </w:r>
      <w:r>
        <w:rPr>
          <w:sz w:val="28"/>
          <w:szCs w:val="28"/>
        </w:rPr>
        <w:t xml:space="preserve"> сельского поселения</w:t>
      </w:r>
      <w:r w:rsidRPr="007E751E">
        <w:rPr>
          <w:sz w:val="28"/>
          <w:szCs w:val="28"/>
        </w:rPr>
        <w:t xml:space="preserve"> </w:t>
      </w:r>
      <w:r w:rsidRPr="00BB18CA">
        <w:rPr>
          <w:sz w:val="28"/>
          <w:szCs w:val="28"/>
        </w:rPr>
        <w:t>сведени</w:t>
      </w:r>
      <w:r>
        <w:rPr>
          <w:sz w:val="28"/>
          <w:szCs w:val="28"/>
        </w:rPr>
        <w:t>й о </w:t>
      </w:r>
      <w:r w:rsidRPr="00BB18CA">
        <w:rPr>
          <w:sz w:val="28"/>
          <w:szCs w:val="28"/>
        </w:rPr>
        <w:t>доходах, расходах, об имуществе и обязательствах имущественного характера</w:t>
      </w:r>
      <w:r>
        <w:rPr>
          <w:sz w:val="28"/>
          <w:szCs w:val="28"/>
        </w:rPr>
        <w:t>:</w:t>
      </w:r>
    </w:p>
    <w:p w:rsidR="004728EA" w:rsidRDefault="004728EA" w:rsidP="004728EA">
      <w:pPr>
        <w:autoSpaceDE w:val="0"/>
        <w:autoSpaceDN w:val="0"/>
        <w:adjustRightInd w:val="0"/>
        <w:ind w:firstLine="709"/>
        <w:jc w:val="both"/>
        <w:rPr>
          <w:sz w:val="28"/>
          <w:szCs w:val="28"/>
        </w:rPr>
      </w:pPr>
      <w:r>
        <w:rPr>
          <w:sz w:val="28"/>
          <w:szCs w:val="28"/>
        </w:rPr>
        <w:t>1) в заархивированном формате (.</w:t>
      </w:r>
      <w:proofErr w:type="spellStart"/>
      <w:r>
        <w:rPr>
          <w:sz w:val="28"/>
          <w:szCs w:val="28"/>
        </w:rPr>
        <w:t>rar</w:t>
      </w:r>
      <w:proofErr w:type="spellEnd"/>
      <w:r>
        <w:rPr>
          <w:sz w:val="28"/>
          <w:szCs w:val="28"/>
        </w:rPr>
        <w:t>, .</w:t>
      </w:r>
      <w:proofErr w:type="spellStart"/>
      <w:r>
        <w:rPr>
          <w:sz w:val="28"/>
          <w:szCs w:val="28"/>
        </w:rPr>
        <w:t>zip</w:t>
      </w:r>
      <w:proofErr w:type="spellEnd"/>
      <w:r>
        <w:rPr>
          <w:sz w:val="28"/>
          <w:szCs w:val="28"/>
        </w:rPr>
        <w:t>), сканированных документов;</w:t>
      </w:r>
    </w:p>
    <w:p w:rsidR="004728EA" w:rsidRDefault="004728EA" w:rsidP="004728EA">
      <w:pPr>
        <w:autoSpaceDE w:val="0"/>
        <w:autoSpaceDN w:val="0"/>
        <w:adjustRightInd w:val="0"/>
        <w:ind w:firstLine="709"/>
        <w:jc w:val="both"/>
        <w:rPr>
          <w:sz w:val="28"/>
          <w:szCs w:val="28"/>
        </w:rPr>
      </w:pPr>
      <w:r>
        <w:rPr>
          <w:sz w:val="28"/>
          <w:szCs w:val="28"/>
        </w:rPr>
        <w:t>2) в разных форматах сведений о доходах, расходах, об имуществе и обязательствах имущественного характера за предыдущий трехлетний период;</w:t>
      </w:r>
    </w:p>
    <w:p w:rsidR="004728EA" w:rsidRDefault="004728EA" w:rsidP="004728EA">
      <w:pPr>
        <w:autoSpaceDE w:val="0"/>
        <w:autoSpaceDN w:val="0"/>
        <w:adjustRightInd w:val="0"/>
        <w:ind w:firstLine="709"/>
        <w:jc w:val="both"/>
        <w:rPr>
          <w:sz w:val="28"/>
          <w:szCs w:val="28"/>
        </w:rPr>
      </w:pPr>
      <w:r>
        <w:rPr>
          <w:sz w:val="28"/>
          <w:szCs w:val="28"/>
        </w:rPr>
        <w:t>3) с использованием форматов, требующих дополнительного распознавания.</w:t>
      </w:r>
    </w:p>
    <w:p w:rsidR="004728EA" w:rsidRDefault="004728EA" w:rsidP="004728EA">
      <w:pPr>
        <w:contextualSpacing/>
        <w:jc w:val="both"/>
        <w:rPr>
          <w:iCs/>
          <w:sz w:val="28"/>
          <w:szCs w:val="28"/>
        </w:rPr>
      </w:pPr>
      <w:r>
        <w:rPr>
          <w:sz w:val="28"/>
          <w:szCs w:val="28"/>
        </w:rPr>
        <w:lastRenderedPageBreak/>
        <w:t>7</w:t>
      </w:r>
      <w:r w:rsidRPr="00BB18CA">
        <w:rPr>
          <w:sz w:val="28"/>
          <w:szCs w:val="28"/>
        </w:rPr>
        <w:t>. Размещение сведений о доходах, расходах, об имуществе и обязательствах имущественного характера, указанных в пункте 2</w:t>
      </w:r>
      <w:r>
        <w:rPr>
          <w:sz w:val="28"/>
          <w:szCs w:val="28"/>
        </w:rPr>
        <w:t>,</w:t>
      </w:r>
      <w:r w:rsidRPr="00BB18CA">
        <w:rPr>
          <w:sz w:val="28"/>
          <w:szCs w:val="28"/>
        </w:rPr>
        <w:t xml:space="preserve"> </w:t>
      </w:r>
      <w:r>
        <w:rPr>
          <w:sz w:val="28"/>
          <w:szCs w:val="28"/>
        </w:rPr>
        <w:t xml:space="preserve">и </w:t>
      </w:r>
      <w:r w:rsidRPr="00BB18CA">
        <w:rPr>
          <w:sz w:val="28"/>
          <w:szCs w:val="28"/>
        </w:rPr>
        <w:t xml:space="preserve">сведений о доходах, об имуществе и обязательствах имущественного характера, </w:t>
      </w:r>
      <w:r>
        <w:rPr>
          <w:sz w:val="28"/>
          <w:szCs w:val="28"/>
        </w:rPr>
        <w:t xml:space="preserve">указанных в пункте 3 </w:t>
      </w:r>
      <w:r w:rsidRPr="00BB18CA">
        <w:rPr>
          <w:sz w:val="28"/>
          <w:szCs w:val="28"/>
        </w:rPr>
        <w:t>нас</w:t>
      </w:r>
      <w:r>
        <w:rPr>
          <w:sz w:val="28"/>
          <w:szCs w:val="28"/>
        </w:rPr>
        <w:t>тоящего Порядка, осуществляется</w:t>
      </w:r>
      <w:r w:rsidRPr="00BB18CA">
        <w:rPr>
          <w:sz w:val="28"/>
          <w:szCs w:val="28"/>
        </w:rPr>
        <w:t xml:space="preserve"> </w:t>
      </w:r>
      <w:r>
        <w:rPr>
          <w:sz w:val="28"/>
          <w:szCs w:val="28"/>
        </w:rPr>
        <w:t>заместителем главы администрации сельского поселения</w:t>
      </w:r>
      <w:r w:rsidRPr="007E751E">
        <w:rPr>
          <w:sz w:val="28"/>
          <w:szCs w:val="28"/>
        </w:rPr>
        <w:t xml:space="preserve"> </w:t>
      </w:r>
      <w:r w:rsidRPr="006F4816">
        <w:rPr>
          <w:sz w:val="28"/>
          <w:szCs w:val="28"/>
        </w:rPr>
        <w:t xml:space="preserve">(далее – ответственное лицо) </w:t>
      </w:r>
      <w:r w:rsidRPr="00BB18CA">
        <w:rPr>
          <w:sz w:val="28"/>
          <w:szCs w:val="28"/>
        </w:rPr>
        <w:t>на официальном сайте органа местного самоуправления</w:t>
      </w:r>
      <w:r>
        <w:rPr>
          <w:sz w:val="28"/>
          <w:szCs w:val="28"/>
        </w:rPr>
        <w:t xml:space="preserve"> сельского поселения. </w:t>
      </w:r>
    </w:p>
    <w:p w:rsidR="004728EA" w:rsidRDefault="004728EA" w:rsidP="004728EA">
      <w:pPr>
        <w:autoSpaceDE w:val="0"/>
        <w:autoSpaceDN w:val="0"/>
        <w:adjustRightInd w:val="0"/>
        <w:ind w:firstLine="709"/>
        <w:jc w:val="both"/>
        <w:rPr>
          <w:i/>
          <w:sz w:val="28"/>
          <w:szCs w:val="28"/>
        </w:rPr>
      </w:pPr>
      <w:r w:rsidRPr="0040278D">
        <w:rPr>
          <w:sz w:val="28"/>
          <w:szCs w:val="28"/>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2B2CE6">
        <w:rPr>
          <w:i/>
          <w:sz w:val="28"/>
          <w:szCs w:val="28"/>
        </w:rPr>
        <w:t xml:space="preserve"> </w:t>
      </w:r>
      <w:r>
        <w:rPr>
          <w:sz w:val="28"/>
          <w:szCs w:val="28"/>
        </w:rPr>
        <w:t>заместителем главы администрации сельского поселения</w:t>
      </w:r>
      <w:r w:rsidRPr="007E751E">
        <w:rPr>
          <w:sz w:val="28"/>
          <w:szCs w:val="28"/>
        </w:rPr>
        <w:t xml:space="preserve"> </w:t>
      </w:r>
      <w:r w:rsidRPr="0040278D">
        <w:rPr>
          <w:sz w:val="28"/>
          <w:szCs w:val="28"/>
        </w:rPr>
        <w:t>на официальном сайт</w:t>
      </w:r>
      <w:r>
        <w:rPr>
          <w:sz w:val="28"/>
          <w:szCs w:val="28"/>
        </w:rPr>
        <w:t>е администрации сельского поселения</w:t>
      </w:r>
      <w:r w:rsidRPr="00891904">
        <w:rPr>
          <w:iCs/>
          <w:sz w:val="28"/>
          <w:szCs w:val="28"/>
        </w:rPr>
        <w:t xml:space="preserve"> </w:t>
      </w:r>
      <w:r>
        <w:rPr>
          <w:iCs/>
          <w:sz w:val="28"/>
          <w:szCs w:val="28"/>
        </w:rPr>
        <w:t>в информационно-телекоммуникационной сети «Интернет»</w:t>
      </w:r>
      <w:r>
        <w:rPr>
          <w:sz w:val="28"/>
          <w:szCs w:val="28"/>
        </w:rPr>
        <w:t>.</w:t>
      </w:r>
    </w:p>
    <w:p w:rsidR="004728EA" w:rsidRPr="00BB18CA" w:rsidRDefault="004728EA" w:rsidP="004728EA">
      <w:pPr>
        <w:autoSpaceDE w:val="0"/>
        <w:autoSpaceDN w:val="0"/>
        <w:adjustRightInd w:val="0"/>
        <w:jc w:val="both"/>
        <w:rPr>
          <w:sz w:val="28"/>
          <w:szCs w:val="28"/>
        </w:rPr>
      </w:pPr>
      <w:r>
        <w:rPr>
          <w:sz w:val="28"/>
          <w:szCs w:val="28"/>
        </w:rPr>
        <w:t>8</w:t>
      </w:r>
      <w:r w:rsidRPr="00BB18CA">
        <w:rPr>
          <w:sz w:val="28"/>
          <w:szCs w:val="28"/>
        </w:rPr>
        <w:t>. </w:t>
      </w:r>
      <w:proofErr w:type="gramStart"/>
      <w:r w:rsidRPr="00BB18CA">
        <w:rPr>
          <w:sz w:val="28"/>
          <w:szCs w:val="28"/>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w:t>
      </w:r>
      <w:r>
        <w:rPr>
          <w:sz w:val="28"/>
          <w:szCs w:val="28"/>
        </w:rPr>
        <w:t>е</w:t>
      </w:r>
      <w:r w:rsidRPr="00BB18CA">
        <w:rPr>
          <w:sz w:val="28"/>
          <w:szCs w:val="28"/>
        </w:rPr>
        <w:t xml:space="preserve"> 1</w:t>
      </w:r>
      <w:r>
        <w:rPr>
          <w:sz w:val="28"/>
          <w:szCs w:val="28"/>
        </w:rPr>
        <w:t xml:space="preserve"> </w:t>
      </w:r>
      <w:r w:rsidRPr="00BB18CA">
        <w:rPr>
          <w:sz w:val="28"/>
          <w:szCs w:val="28"/>
        </w:rPr>
        <w:t xml:space="preserve"> пункта 1 настоящего Порядка, должностей, замещение которых влечет за </w:t>
      </w:r>
      <w:r>
        <w:rPr>
          <w:sz w:val="28"/>
          <w:szCs w:val="28"/>
        </w:rPr>
        <w:t>собой размещение его сведений о </w:t>
      </w:r>
      <w:r w:rsidRPr="00BB18CA">
        <w:rPr>
          <w:sz w:val="28"/>
          <w:szCs w:val="28"/>
        </w:rPr>
        <w:t xml:space="preserve">доходах, </w:t>
      </w:r>
      <w:r w:rsidRPr="00725429">
        <w:rPr>
          <w:sz w:val="28"/>
          <w:szCs w:val="28"/>
        </w:rPr>
        <w:t>расходах,</w:t>
      </w:r>
      <w:r w:rsidRPr="00BB18CA">
        <w:rPr>
          <w:sz w:val="28"/>
          <w:szCs w:val="28"/>
        </w:rPr>
        <w:t xml:space="preserve"> об имуществе и обязательствах имущественного характера, а также сведения о доходах, </w:t>
      </w:r>
      <w:r w:rsidRPr="00725429">
        <w:rPr>
          <w:sz w:val="28"/>
          <w:szCs w:val="28"/>
        </w:rPr>
        <w:t>расходах,</w:t>
      </w:r>
      <w:r w:rsidRPr="00BB18CA">
        <w:rPr>
          <w:sz w:val="28"/>
          <w:szCs w:val="28"/>
        </w:rPr>
        <w:t xml:space="preserve"> об имуществе и обязательствах</w:t>
      </w:r>
      <w:proofErr w:type="gramEnd"/>
      <w:r w:rsidRPr="00BB18CA">
        <w:rPr>
          <w:sz w:val="28"/>
          <w:szCs w:val="28"/>
        </w:rPr>
        <w:t xml:space="preserve"> имущественного характера его супруги (супруга) и несовершеннолетних детей</w:t>
      </w:r>
      <w:r>
        <w:rPr>
          <w:sz w:val="28"/>
          <w:szCs w:val="28"/>
        </w:rPr>
        <w:t>,</w:t>
      </w:r>
      <w:r w:rsidRPr="00BB18CA">
        <w:rPr>
          <w:sz w:val="28"/>
          <w:szCs w:val="28"/>
        </w:rPr>
        <w:t xml:space="preserve"> находятся на официальном сайте органа</w:t>
      </w:r>
      <w:r>
        <w:rPr>
          <w:sz w:val="28"/>
          <w:szCs w:val="28"/>
        </w:rPr>
        <w:t xml:space="preserve"> сельского поселения</w:t>
      </w:r>
      <w:r w:rsidRPr="00BB18CA">
        <w:rPr>
          <w:sz w:val="28"/>
          <w:szCs w:val="28"/>
        </w:rPr>
        <w:t>, в котором данное лицо замещает должность, и ежегодно обновляются</w:t>
      </w:r>
      <w:r>
        <w:rPr>
          <w:sz w:val="28"/>
          <w:szCs w:val="28"/>
        </w:rPr>
        <w:t xml:space="preserve"> </w:t>
      </w:r>
      <w:r w:rsidRPr="00BB18CA">
        <w:rPr>
          <w:sz w:val="28"/>
          <w:szCs w:val="28"/>
        </w:rPr>
        <w:t>в течение четырнадцати рабочих дней со дня истечения срока, установленно</w:t>
      </w:r>
      <w:r>
        <w:rPr>
          <w:sz w:val="28"/>
          <w:szCs w:val="28"/>
        </w:rPr>
        <w:t>го для подачи таких сведений.</w:t>
      </w:r>
    </w:p>
    <w:p w:rsidR="004728EA" w:rsidRDefault="004728EA" w:rsidP="004728EA">
      <w:pPr>
        <w:autoSpaceDE w:val="0"/>
        <w:autoSpaceDN w:val="0"/>
        <w:adjustRightInd w:val="0"/>
        <w:ind w:firstLine="709"/>
        <w:jc w:val="both"/>
        <w:rPr>
          <w:iCs/>
          <w:sz w:val="28"/>
          <w:szCs w:val="28"/>
        </w:rPr>
      </w:pPr>
      <w:proofErr w:type="gramStart"/>
      <w:r w:rsidRPr="00BB18CA">
        <w:rPr>
          <w:sz w:val="28"/>
          <w:szCs w:val="28"/>
        </w:rPr>
        <w:t xml:space="preserve">Сведения о доходах, об имуществе и обязательствах имущественного характера, указанные в пункте </w:t>
      </w:r>
      <w:r>
        <w:rPr>
          <w:sz w:val="28"/>
          <w:szCs w:val="28"/>
        </w:rPr>
        <w:t xml:space="preserve">3 </w:t>
      </w:r>
      <w:r w:rsidRPr="00BB18CA">
        <w:rPr>
          <w:sz w:val="28"/>
          <w:szCs w:val="28"/>
        </w:rPr>
        <w:t>настоящего Порядка, за весь период замещения соответствующим лицом должности руководителя муниципального учреждения</w:t>
      </w:r>
      <w:r>
        <w:rPr>
          <w:sz w:val="28"/>
          <w:szCs w:val="28"/>
        </w:rPr>
        <w:t xml:space="preserve"> сельского поселения</w:t>
      </w:r>
      <w:r>
        <w:rPr>
          <w:i/>
          <w:sz w:val="28"/>
          <w:szCs w:val="28"/>
        </w:rPr>
        <w:t xml:space="preserve"> </w:t>
      </w:r>
      <w:r w:rsidRPr="00BB18CA">
        <w:rPr>
          <w:sz w:val="28"/>
          <w:szCs w:val="28"/>
        </w:rPr>
        <w:t>находятся на официальном сайте того органа местного самоуправления</w:t>
      </w:r>
      <w:r>
        <w:rPr>
          <w:sz w:val="28"/>
          <w:szCs w:val="28"/>
        </w:rPr>
        <w:t xml:space="preserve"> сельского поселения</w:t>
      </w:r>
      <w:r w:rsidRPr="00BB18CA">
        <w:rPr>
          <w:sz w:val="28"/>
          <w:szCs w:val="28"/>
        </w:rPr>
        <w:t xml:space="preserve">, который осуществляет функции и полномочия учредителя </w:t>
      </w:r>
      <w:r>
        <w:rPr>
          <w:sz w:val="28"/>
          <w:szCs w:val="28"/>
        </w:rPr>
        <w:t>соответствующего</w:t>
      </w:r>
      <w:r w:rsidRPr="00BB18CA">
        <w:rPr>
          <w:sz w:val="28"/>
          <w:szCs w:val="28"/>
        </w:rPr>
        <w:t xml:space="preserve"> муниципального учреждения, и е</w:t>
      </w:r>
      <w:r>
        <w:rPr>
          <w:sz w:val="28"/>
          <w:szCs w:val="28"/>
        </w:rPr>
        <w:t>жегодно обновляются в течение четырнадцати</w:t>
      </w:r>
      <w:r w:rsidRPr="00BB18CA">
        <w:rPr>
          <w:sz w:val="28"/>
          <w:szCs w:val="28"/>
        </w:rPr>
        <w:t xml:space="preserve"> рабочих дней со дня истечения срока, установленного для</w:t>
      </w:r>
      <w:proofErr w:type="gramEnd"/>
      <w:r w:rsidRPr="00BB18CA">
        <w:rPr>
          <w:sz w:val="28"/>
          <w:szCs w:val="28"/>
        </w:rPr>
        <w:t xml:space="preserve"> подачи таких сведений. </w:t>
      </w:r>
    </w:p>
    <w:p w:rsidR="004728EA" w:rsidRPr="00CC1872" w:rsidRDefault="004728EA" w:rsidP="004728EA">
      <w:pPr>
        <w:autoSpaceDE w:val="0"/>
        <w:autoSpaceDN w:val="0"/>
        <w:adjustRightInd w:val="0"/>
        <w:ind w:firstLine="709"/>
        <w:jc w:val="both"/>
        <w:rPr>
          <w:iCs/>
          <w:sz w:val="28"/>
          <w:szCs w:val="28"/>
        </w:rPr>
      </w:pPr>
      <w:proofErr w:type="gramStart"/>
      <w:r w:rsidRPr="00720831">
        <w:rPr>
          <w:sz w:val="28"/>
          <w:szCs w:val="28"/>
        </w:rPr>
        <w:t xml:space="preserve">Сведения о доходах, об имуществе и обязательствах имущественного характера, указанные в пункте </w:t>
      </w:r>
      <w:r>
        <w:rPr>
          <w:sz w:val="28"/>
          <w:szCs w:val="28"/>
        </w:rPr>
        <w:t>3</w:t>
      </w:r>
      <w:r w:rsidRPr="00720831">
        <w:rPr>
          <w:sz w:val="28"/>
          <w:szCs w:val="28"/>
        </w:rPr>
        <w:t xml:space="preserve"> настоящего Порядка, за весь период замещения соответствующим лицом должности руководителя муниципального учреждения </w:t>
      </w:r>
      <w:r>
        <w:rPr>
          <w:sz w:val="28"/>
          <w:szCs w:val="28"/>
        </w:rPr>
        <w:t>сельского поселения</w:t>
      </w:r>
      <w:r w:rsidRPr="007E751E">
        <w:rPr>
          <w:sz w:val="28"/>
          <w:szCs w:val="28"/>
        </w:rPr>
        <w:t xml:space="preserve"> </w:t>
      </w:r>
      <w:r w:rsidRPr="00720831">
        <w:rPr>
          <w:sz w:val="28"/>
          <w:szCs w:val="28"/>
        </w:rPr>
        <w:t>находятся на официальном сайте учреждения, в котором данное лицо замещает должность, и ежегодно обновляются</w:t>
      </w:r>
      <w:r w:rsidRPr="00720831">
        <w:t xml:space="preserve"> </w:t>
      </w:r>
      <w:r w:rsidRPr="00720831">
        <w:rPr>
          <w:sz w:val="28"/>
          <w:szCs w:val="28"/>
        </w:rPr>
        <w:t xml:space="preserve">в течение </w:t>
      </w:r>
      <w:r>
        <w:rPr>
          <w:sz w:val="28"/>
          <w:szCs w:val="28"/>
        </w:rPr>
        <w:t>пяти</w:t>
      </w:r>
      <w:r w:rsidRPr="00720831">
        <w:rPr>
          <w:sz w:val="28"/>
          <w:szCs w:val="28"/>
        </w:rPr>
        <w:t xml:space="preserve"> рабочих дней со дня поступления сведений от ответственного </w:t>
      </w:r>
      <w:r>
        <w:rPr>
          <w:sz w:val="28"/>
          <w:szCs w:val="28"/>
        </w:rPr>
        <w:t>должностного</w:t>
      </w:r>
      <w:r w:rsidRPr="00720831">
        <w:rPr>
          <w:sz w:val="28"/>
          <w:szCs w:val="28"/>
        </w:rPr>
        <w:t xml:space="preserve"> лица/подразделения органа местного самоуправления</w:t>
      </w:r>
      <w:r>
        <w:rPr>
          <w:sz w:val="28"/>
          <w:szCs w:val="28"/>
        </w:rPr>
        <w:t xml:space="preserve"> сельского поселения</w:t>
      </w:r>
      <w:proofErr w:type="gramEnd"/>
      <w:r w:rsidRPr="00720831">
        <w:rPr>
          <w:sz w:val="28"/>
          <w:szCs w:val="28"/>
        </w:rPr>
        <w:t xml:space="preserve">, </w:t>
      </w:r>
      <w:r w:rsidRPr="00CC1872">
        <w:rPr>
          <w:sz w:val="28"/>
          <w:szCs w:val="28"/>
        </w:rPr>
        <w:t>указанного в абзаце первом пункта 7 настоящего Порядка, с соблюдением общего срока, указанного в абзаце втором настоящего пункта.</w:t>
      </w:r>
    </w:p>
    <w:p w:rsidR="004728EA" w:rsidRPr="00CC1872" w:rsidRDefault="004728EA" w:rsidP="004728EA">
      <w:pPr>
        <w:contextualSpacing/>
        <w:jc w:val="both"/>
        <w:rPr>
          <w:sz w:val="28"/>
          <w:szCs w:val="28"/>
        </w:rPr>
      </w:pPr>
      <w:r w:rsidRPr="00CC1872">
        <w:rPr>
          <w:sz w:val="28"/>
          <w:szCs w:val="28"/>
        </w:rPr>
        <w:t>9. </w:t>
      </w:r>
      <w:proofErr w:type="gramStart"/>
      <w:r w:rsidRPr="00CC1872">
        <w:rPr>
          <w:sz w:val="28"/>
          <w:szCs w:val="28"/>
        </w:rPr>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roofErr w:type="gramEnd"/>
    </w:p>
    <w:p w:rsidR="004728EA" w:rsidRPr="00CC1872" w:rsidRDefault="004728EA" w:rsidP="004728EA">
      <w:pPr>
        <w:ind w:firstLine="709"/>
        <w:contextualSpacing/>
        <w:jc w:val="both"/>
        <w:rPr>
          <w:sz w:val="28"/>
          <w:szCs w:val="28"/>
        </w:rPr>
      </w:pPr>
      <w:r w:rsidRPr="00CC1872">
        <w:rPr>
          <w:sz w:val="28"/>
          <w:szCs w:val="28"/>
        </w:rPr>
        <w:lastRenderedPageBreak/>
        <w:t>1) на официальном сайте</w:t>
      </w:r>
      <w:r w:rsidRPr="00CC1872">
        <w:rPr>
          <w:i/>
          <w:sz w:val="28"/>
          <w:szCs w:val="28"/>
        </w:rPr>
        <w:t xml:space="preserve"> </w:t>
      </w:r>
      <w:r w:rsidRPr="00CC1872">
        <w:rPr>
          <w:sz w:val="28"/>
          <w:szCs w:val="28"/>
        </w:rPr>
        <w:t>органа местного самоуправления</w:t>
      </w:r>
      <w:r>
        <w:rPr>
          <w:sz w:val="28"/>
          <w:szCs w:val="28"/>
        </w:rPr>
        <w:t xml:space="preserve"> сельского поселения</w:t>
      </w:r>
      <w:r w:rsidRPr="00CC1872">
        <w:rPr>
          <w:sz w:val="28"/>
          <w:szCs w:val="28"/>
        </w:rPr>
        <w:t xml:space="preserve">, в котором данное лицо замещает должность из числа </w:t>
      </w:r>
      <w:proofErr w:type="gramStart"/>
      <w:r w:rsidRPr="00CC1872">
        <w:rPr>
          <w:sz w:val="28"/>
          <w:szCs w:val="28"/>
        </w:rPr>
        <w:t>указанных</w:t>
      </w:r>
      <w:proofErr w:type="gramEnd"/>
      <w:r w:rsidRPr="00CC1872">
        <w:rPr>
          <w:sz w:val="28"/>
          <w:szCs w:val="28"/>
        </w:rPr>
        <w:t xml:space="preserve"> в подпункте 1 пункта 1 настоящего Порядка;</w:t>
      </w:r>
    </w:p>
    <w:p w:rsidR="004728EA" w:rsidRPr="00CC1872" w:rsidRDefault="004728EA" w:rsidP="004728EA">
      <w:pPr>
        <w:ind w:firstLine="709"/>
        <w:contextualSpacing/>
        <w:jc w:val="both"/>
        <w:rPr>
          <w:sz w:val="28"/>
          <w:szCs w:val="28"/>
        </w:rPr>
      </w:pPr>
      <w:bookmarkStart w:id="0" w:name="_GoBack"/>
      <w:bookmarkEnd w:id="0"/>
      <w:r w:rsidRPr="004B1EC1">
        <w:rPr>
          <w:sz w:val="28"/>
          <w:szCs w:val="28"/>
        </w:rPr>
        <w:t>2) на официальном сайте органа местного самоуправления</w:t>
      </w:r>
      <w:r>
        <w:rPr>
          <w:sz w:val="28"/>
          <w:szCs w:val="28"/>
        </w:rPr>
        <w:t xml:space="preserve"> сельского поселения</w:t>
      </w:r>
      <w:r w:rsidRPr="004B1EC1">
        <w:rPr>
          <w:i/>
          <w:sz w:val="28"/>
          <w:szCs w:val="28"/>
        </w:rPr>
        <w:t xml:space="preserve">, </w:t>
      </w:r>
      <w:r w:rsidRPr="004B1EC1">
        <w:rPr>
          <w:sz w:val="28"/>
          <w:szCs w:val="28"/>
        </w:rPr>
        <w:t>который осуществляет функции и полномочия учредителя соответствующего муниципального учреждения, и официальном сайте</w:t>
      </w:r>
      <w:r w:rsidRPr="004B1EC1">
        <w:rPr>
          <w:i/>
          <w:sz w:val="28"/>
          <w:szCs w:val="28"/>
        </w:rPr>
        <w:t xml:space="preserve"> </w:t>
      </w:r>
      <w:r w:rsidRPr="004B1EC1">
        <w:rPr>
          <w:sz w:val="28"/>
          <w:szCs w:val="28"/>
        </w:rPr>
        <w:t>учреждения.</w:t>
      </w:r>
      <w:r w:rsidRPr="00CC1872">
        <w:rPr>
          <w:sz w:val="28"/>
          <w:szCs w:val="28"/>
        </w:rPr>
        <w:t xml:space="preserve"> </w:t>
      </w:r>
    </w:p>
    <w:p w:rsidR="004728EA" w:rsidRPr="00CC1872" w:rsidRDefault="004728EA" w:rsidP="004728EA">
      <w:pPr>
        <w:contextualSpacing/>
        <w:jc w:val="both"/>
        <w:rPr>
          <w:sz w:val="28"/>
          <w:szCs w:val="28"/>
        </w:rPr>
      </w:pPr>
      <w:r w:rsidRPr="00CC1872">
        <w:rPr>
          <w:sz w:val="28"/>
          <w:szCs w:val="28"/>
        </w:rPr>
        <w:t>10. Ответственное лицо/подразделение органа местного самоуправления,</w:t>
      </w:r>
      <w:r w:rsidRPr="00CC1872">
        <w:t xml:space="preserve"> </w:t>
      </w:r>
      <w:r w:rsidRPr="00CC1872">
        <w:rPr>
          <w:sz w:val="28"/>
          <w:szCs w:val="28"/>
        </w:rPr>
        <w:t>указанные в абзаце первом пункта 7 настоящего Порядка:</w:t>
      </w:r>
    </w:p>
    <w:p w:rsidR="004728EA" w:rsidRPr="00BB18CA" w:rsidRDefault="004728EA" w:rsidP="004728EA">
      <w:pPr>
        <w:ind w:firstLine="709"/>
        <w:contextualSpacing/>
        <w:jc w:val="both"/>
        <w:rPr>
          <w:sz w:val="28"/>
          <w:szCs w:val="28"/>
        </w:rPr>
      </w:pPr>
      <w:r w:rsidRPr="00CC1872">
        <w:rPr>
          <w:sz w:val="28"/>
          <w:szCs w:val="2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4728EA" w:rsidRPr="00CC1872" w:rsidRDefault="004728EA" w:rsidP="004728EA">
      <w:pPr>
        <w:ind w:firstLine="709"/>
        <w:contextualSpacing/>
        <w:jc w:val="both"/>
        <w:rPr>
          <w:i/>
          <w:sz w:val="28"/>
          <w:szCs w:val="28"/>
        </w:rPr>
      </w:pPr>
      <w:proofErr w:type="gramStart"/>
      <w:r w:rsidRPr="00BB18CA">
        <w:rPr>
          <w:sz w:val="28"/>
          <w:szCs w:val="28"/>
        </w:rPr>
        <w:t xml:space="preserve">2) в течение семи рабочих дней со дня поступления запроса от общероссийского </w:t>
      </w:r>
      <w:r w:rsidRPr="00CC1872">
        <w:rPr>
          <w:sz w:val="28"/>
          <w:szCs w:val="28"/>
        </w:rPr>
        <w:t>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w:t>
      </w:r>
      <w:r>
        <w:rPr>
          <w:sz w:val="28"/>
          <w:szCs w:val="28"/>
        </w:rPr>
        <w:t xml:space="preserve"> сельского поселения</w:t>
      </w:r>
      <w:r w:rsidRPr="00CC1872">
        <w:rPr>
          <w:sz w:val="28"/>
          <w:szCs w:val="28"/>
        </w:rPr>
        <w:t>, или направляет информацию о месте размещения сведений, в том случае, если</w:t>
      </w:r>
      <w:proofErr w:type="gramEnd"/>
      <w:r w:rsidRPr="00CC1872">
        <w:rPr>
          <w:sz w:val="28"/>
          <w:szCs w:val="28"/>
        </w:rPr>
        <w:t xml:space="preserve"> запрашиваемые сведения размещены на официальном сайте органа местного самоуправления </w:t>
      </w:r>
      <w:r>
        <w:rPr>
          <w:sz w:val="28"/>
          <w:szCs w:val="28"/>
        </w:rPr>
        <w:t>сельского поселения</w:t>
      </w:r>
      <w:r w:rsidRPr="00CC1872">
        <w:rPr>
          <w:i/>
          <w:sz w:val="28"/>
          <w:szCs w:val="28"/>
        </w:rPr>
        <w:t>.</w:t>
      </w:r>
    </w:p>
    <w:p w:rsidR="004728EA" w:rsidRPr="00BB18CA" w:rsidRDefault="004728EA" w:rsidP="004728EA">
      <w:pPr>
        <w:contextualSpacing/>
        <w:jc w:val="both"/>
        <w:rPr>
          <w:sz w:val="28"/>
          <w:szCs w:val="28"/>
        </w:rPr>
      </w:pPr>
      <w:r w:rsidRPr="00CC1872">
        <w:rPr>
          <w:sz w:val="28"/>
          <w:szCs w:val="28"/>
        </w:rPr>
        <w:t>11. </w:t>
      </w:r>
      <w:proofErr w:type="gramStart"/>
      <w:r w:rsidRPr="00CC1872">
        <w:rPr>
          <w:sz w:val="28"/>
          <w:szCs w:val="28"/>
        </w:rPr>
        <w:t xml:space="preserve">Ответственное лицо/подразделение органа местного самоуправления </w:t>
      </w:r>
      <w:r>
        <w:rPr>
          <w:sz w:val="28"/>
          <w:szCs w:val="28"/>
        </w:rPr>
        <w:t>сельского поселения</w:t>
      </w:r>
      <w:r w:rsidRPr="00BB18CA">
        <w:rPr>
          <w:i/>
          <w:sz w:val="28"/>
          <w:szCs w:val="28"/>
        </w:rPr>
        <w:t>,</w:t>
      </w:r>
      <w:r w:rsidRPr="00BB18CA">
        <w:rPr>
          <w:sz w:val="28"/>
          <w:szCs w:val="28"/>
        </w:rPr>
        <w:t xml:space="preserve"> обесп</w:t>
      </w:r>
      <w:r>
        <w:rPr>
          <w:sz w:val="28"/>
          <w:szCs w:val="28"/>
        </w:rPr>
        <w:t>ечивающие размещение сведений о </w:t>
      </w:r>
      <w:r w:rsidRPr="00BB18CA">
        <w:rPr>
          <w:sz w:val="28"/>
          <w:szCs w:val="28"/>
        </w:rPr>
        <w:t xml:space="preserve">доходах, расходах, об имуществе и обязательствах имущественного характера </w:t>
      </w:r>
      <w:r>
        <w:rPr>
          <w:sz w:val="28"/>
          <w:szCs w:val="28"/>
        </w:rPr>
        <w:t>по формам согласно приложениям № 1, № 2 и № 3 к настоящему Порядку</w:t>
      </w:r>
      <w:r w:rsidRPr="00BB18CA">
        <w:rPr>
          <w:sz w:val="28"/>
          <w:szCs w:val="28"/>
        </w:rPr>
        <w:t xml:space="preserve"> на официальных сайтах органов местного самоуправления </w:t>
      </w:r>
      <w:r>
        <w:rPr>
          <w:sz w:val="28"/>
          <w:szCs w:val="28"/>
        </w:rPr>
        <w:t>сельского поселения</w:t>
      </w:r>
      <w:r w:rsidRPr="007E751E">
        <w:rPr>
          <w:sz w:val="28"/>
          <w:szCs w:val="28"/>
        </w:rPr>
        <w:t xml:space="preserve"> </w:t>
      </w:r>
      <w:r w:rsidRPr="00BB18CA">
        <w:rPr>
          <w:sz w:val="28"/>
          <w:szCs w:val="28"/>
        </w:rPr>
        <w:t>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w:t>
      </w:r>
      <w:proofErr w:type="gramEnd"/>
      <w:r w:rsidRPr="00BB18CA">
        <w:rPr>
          <w:sz w:val="28"/>
          <w:szCs w:val="28"/>
        </w:rPr>
        <w:t xml:space="preserve"> Порядка, а также за разглашение сведений, отнесенных к государственной тайне или являющихся конфиденциальными.</w:t>
      </w:r>
    </w:p>
    <w:p w:rsidR="004728EA" w:rsidRDefault="004728EA" w:rsidP="004728EA">
      <w:pPr>
        <w:ind w:firstLine="709"/>
        <w:jc w:val="center"/>
        <w:rPr>
          <w:sz w:val="28"/>
          <w:szCs w:val="28"/>
        </w:rPr>
        <w:sectPr w:rsidR="004728EA" w:rsidSect="00F36207">
          <w:headerReference w:type="default" r:id="rId10"/>
          <w:pgSz w:w="11906" w:h="16838" w:code="9"/>
          <w:pgMar w:top="851" w:right="567" w:bottom="851" w:left="851" w:header="709" w:footer="709" w:gutter="0"/>
          <w:cols w:space="708"/>
          <w:titlePg/>
          <w:docGrid w:linePitch="360"/>
        </w:sectPr>
      </w:pPr>
    </w:p>
    <w:p w:rsidR="004728EA" w:rsidRPr="00BB18CA" w:rsidRDefault="004728EA" w:rsidP="004728EA">
      <w:pPr>
        <w:ind w:firstLine="709"/>
        <w:jc w:val="both"/>
        <w:rPr>
          <w:sz w:val="28"/>
          <w:szCs w:val="28"/>
        </w:rPr>
      </w:pPr>
    </w:p>
    <w:p w:rsidR="004728EA" w:rsidRPr="005C3696" w:rsidRDefault="004728EA" w:rsidP="004728EA">
      <w:pPr>
        <w:ind w:left="6804"/>
        <w:contextualSpacing/>
        <w:jc w:val="both"/>
      </w:pPr>
      <w:proofErr w:type="gramStart"/>
      <w:r w:rsidRPr="005C3696">
        <w:rPr>
          <w:b/>
        </w:rPr>
        <w:t>Приложение № 1</w:t>
      </w:r>
      <w:r w:rsidRPr="005C3696">
        <w:t xml:space="preserve"> к Порядку размещения с</w:t>
      </w:r>
      <w:r>
        <w:t>ведений о доходах, расходах, об </w:t>
      </w:r>
      <w:r w:rsidRPr="005C3696">
        <w:t xml:space="preserve">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w:t>
      </w:r>
      <w:r w:rsidRPr="00A14073">
        <w:t>Карасевского сельсовета Болотнинского района Новосибирской области</w:t>
      </w:r>
      <w:r w:rsidRPr="005C3696">
        <w:t>, должности руководителей муниципальных учреждений</w:t>
      </w:r>
      <w:r w:rsidRPr="00A14073">
        <w:t xml:space="preserve"> Карасевского сельсовета Болотнинского района Новосибирской области,</w:t>
      </w:r>
      <w:r w:rsidRPr="005C3696">
        <w:t xml:space="preserve"> и членов их семей на официальных сайтах органов местного самоуправления </w:t>
      </w:r>
      <w:r w:rsidRPr="00A14073">
        <w:t>Карасевского сельсовета Болотнинского района Новосибирской</w:t>
      </w:r>
      <w:proofErr w:type="gramEnd"/>
      <w:r w:rsidRPr="00A14073">
        <w:t xml:space="preserve"> области</w:t>
      </w:r>
      <w:r w:rsidRPr="005C3696">
        <w:rPr>
          <w:i/>
        </w:rPr>
        <w:t xml:space="preserve"> </w:t>
      </w:r>
      <w:r w:rsidRPr="005C3696">
        <w:t>и предоставления этих сведений общероссийским средствам массовой информации для опубликования</w:t>
      </w:r>
    </w:p>
    <w:p w:rsidR="004728EA" w:rsidRPr="005C3696" w:rsidRDefault="004728EA" w:rsidP="004728EA">
      <w:pPr>
        <w:ind w:left="6804"/>
        <w:contextualSpacing/>
        <w:jc w:val="both"/>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4728EA" w:rsidRPr="0054140F" w:rsidTr="0043276D">
        <w:trPr>
          <w:trHeight w:val="945"/>
        </w:trPr>
        <w:tc>
          <w:tcPr>
            <w:tcW w:w="450" w:type="dxa"/>
          </w:tcPr>
          <w:p w:rsidR="004728EA" w:rsidRPr="00FD44FF" w:rsidRDefault="004728EA" w:rsidP="0043276D">
            <w:pPr>
              <w:jc w:val="center"/>
              <w:rPr>
                <w:b/>
                <w:bCs/>
              </w:rPr>
            </w:pPr>
          </w:p>
        </w:tc>
        <w:tc>
          <w:tcPr>
            <w:tcW w:w="15001" w:type="dxa"/>
            <w:gridSpan w:val="12"/>
            <w:hideMark/>
          </w:tcPr>
          <w:p w:rsidR="004728EA" w:rsidRPr="00FD44FF" w:rsidRDefault="004728EA" w:rsidP="0043276D">
            <w:pPr>
              <w:jc w:val="center"/>
              <w:rPr>
                <w:b/>
                <w:bCs/>
              </w:rPr>
            </w:pPr>
            <w:r w:rsidRPr="005C3696">
              <w:rPr>
                <w:b/>
                <w:bCs/>
              </w:rPr>
              <w:t>Сведения о доходах, расходах, об имуществе и обязательствах имущественного характера</w:t>
            </w:r>
            <w:r w:rsidRPr="005C3696">
              <w:rPr>
                <w:b/>
                <w:bCs/>
              </w:rPr>
              <w:br/>
              <w:t xml:space="preserve">лиц, замещающих </w:t>
            </w:r>
            <w:r w:rsidRPr="0054140F">
              <w:rPr>
                <w:b/>
              </w:rPr>
              <w:t>муниципальные должности, муниципальных служащих и членов их семей на официальных сайтах органов местного самоуправления Карасевского сельсовета Болотнинского района Новосибирской области</w:t>
            </w:r>
            <w:r w:rsidRPr="00FD44FF">
              <w:rPr>
                <w:b/>
                <w:bCs/>
              </w:rPr>
              <w:t xml:space="preserve"> за период с 1 января по 31 декабря 20__ года</w:t>
            </w:r>
          </w:p>
        </w:tc>
      </w:tr>
      <w:tr w:rsidR="004728EA" w:rsidRPr="0054140F" w:rsidTr="0043276D">
        <w:trPr>
          <w:trHeight w:val="1365"/>
        </w:trPr>
        <w:tc>
          <w:tcPr>
            <w:tcW w:w="450" w:type="dxa"/>
            <w:vMerge w:val="restart"/>
            <w:tcBorders>
              <w:top w:val="single" w:sz="6" w:space="0" w:color="000000"/>
              <w:left w:val="single" w:sz="6" w:space="0" w:color="000000"/>
              <w:right w:val="single" w:sz="6" w:space="0" w:color="000000"/>
            </w:tcBorders>
          </w:tcPr>
          <w:p w:rsidR="004728EA" w:rsidRPr="00FD44FF" w:rsidRDefault="004728EA" w:rsidP="0043276D">
            <w:pPr>
              <w:jc w:val="center"/>
              <w:rPr>
                <w:b/>
                <w:bCs/>
              </w:rPr>
            </w:pPr>
          </w:p>
          <w:p w:rsidR="004728EA" w:rsidRPr="005C3696" w:rsidRDefault="004728EA" w:rsidP="0043276D">
            <w:pPr>
              <w:jc w:val="center"/>
              <w:rPr>
                <w:b/>
                <w:bCs/>
              </w:rPr>
            </w:pPr>
          </w:p>
          <w:p w:rsidR="004728EA" w:rsidRPr="005C3696" w:rsidRDefault="004728EA" w:rsidP="0043276D">
            <w:pPr>
              <w:rPr>
                <w:b/>
                <w:bCs/>
              </w:rPr>
            </w:pPr>
            <w:r w:rsidRPr="005C3696">
              <w:rPr>
                <w:b/>
                <w:bCs/>
              </w:rPr>
              <w:t>№</w:t>
            </w:r>
          </w:p>
          <w:p w:rsidR="004728EA" w:rsidRPr="005C3696" w:rsidRDefault="004728EA" w:rsidP="0043276D">
            <w:pPr>
              <w:jc w:val="center"/>
              <w:rPr>
                <w:b/>
                <w:bCs/>
              </w:rPr>
            </w:pPr>
            <w:r w:rsidRPr="005C3696">
              <w:rPr>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Фамилия и инициалы лица, чьи сведения размещаются</w:t>
            </w:r>
          </w:p>
          <w:p w:rsidR="004728EA" w:rsidRPr="005C3696" w:rsidRDefault="004728EA" w:rsidP="0043276D">
            <w:pPr>
              <w:jc w:val="center"/>
              <w:rPr>
                <w:b/>
                <w:bCs/>
              </w:rPr>
            </w:pPr>
            <w:r w:rsidRPr="005C3696">
              <w:rPr>
                <w:b/>
                <w:bCs/>
                <w:lang w:val="en-US"/>
              </w:rPr>
              <w:t>&lt;</w:t>
            </w:r>
            <w:r w:rsidRPr="005C3696">
              <w:rPr>
                <w:b/>
                <w:bCs/>
              </w:rPr>
              <w:t>1</w:t>
            </w:r>
            <w:r w:rsidRPr="005C3696">
              <w:rPr>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Должность</w:t>
            </w:r>
          </w:p>
          <w:p w:rsidR="004728EA" w:rsidRPr="005C3696" w:rsidRDefault="004728EA" w:rsidP="0043276D">
            <w:pPr>
              <w:jc w:val="center"/>
              <w:rPr>
                <w:b/>
                <w:bCs/>
              </w:rPr>
            </w:pPr>
            <w:r w:rsidRPr="005C3696">
              <w:rPr>
                <w:b/>
                <w:bCs/>
                <w:lang w:val="en-US"/>
              </w:rPr>
              <w:t>&lt;</w:t>
            </w:r>
            <w:r w:rsidRPr="005C3696">
              <w:rPr>
                <w:b/>
                <w:bCs/>
              </w:rPr>
              <w:t>2</w:t>
            </w:r>
            <w:r w:rsidRPr="005C3696">
              <w:rPr>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Транспортные средства</w:t>
            </w:r>
            <w:r w:rsidRPr="005C3696">
              <w:rPr>
                <w:b/>
                <w:bCs/>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4728EA" w:rsidRPr="005C3696" w:rsidRDefault="004728EA" w:rsidP="0043276D">
            <w:pPr>
              <w:jc w:val="center"/>
              <w:rPr>
                <w:b/>
                <w:bCs/>
              </w:rPr>
            </w:pPr>
            <w:r w:rsidRPr="005C3696">
              <w:rPr>
                <w:b/>
                <w:bCs/>
              </w:rPr>
              <w:t>Сведения об источниках получения средств, за счет которых совершена сделка (вид приобретенного имущества, источники)</w:t>
            </w:r>
          </w:p>
        </w:tc>
      </w:tr>
      <w:tr w:rsidR="004728EA" w:rsidRPr="0054140F" w:rsidTr="0043276D">
        <w:trPr>
          <w:trHeight w:val="1060"/>
        </w:trPr>
        <w:tc>
          <w:tcPr>
            <w:tcW w:w="450" w:type="dxa"/>
            <w:vMerge/>
            <w:tcBorders>
              <w:left w:val="single" w:sz="6" w:space="0" w:color="000000"/>
              <w:bottom w:val="single" w:sz="4" w:space="0" w:color="auto"/>
              <w:right w:val="single" w:sz="6" w:space="0" w:color="000000"/>
            </w:tcBorders>
          </w:tcPr>
          <w:p w:rsidR="004728EA" w:rsidRPr="005C3696" w:rsidRDefault="004728EA" w:rsidP="0043276D">
            <w:pPr>
              <w:rPr>
                <w:b/>
                <w:bCs/>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вид объекта</w:t>
            </w:r>
          </w:p>
          <w:p w:rsidR="004728EA" w:rsidRPr="005C3696" w:rsidRDefault="004728EA" w:rsidP="0043276D">
            <w:pPr>
              <w:jc w:val="center"/>
              <w:rPr>
                <w:b/>
                <w:bCs/>
              </w:rPr>
            </w:pPr>
            <w:r w:rsidRPr="005C3696">
              <w:rPr>
                <w:b/>
                <w:bCs/>
                <w:lang w:val="en-US"/>
              </w:rPr>
              <w:t>&lt;</w:t>
            </w:r>
            <w:r w:rsidRPr="005C3696">
              <w:rPr>
                <w:b/>
                <w:bCs/>
              </w:rPr>
              <w:t>3</w:t>
            </w:r>
            <w:r w:rsidRPr="005C3696">
              <w:rPr>
                <w:b/>
                <w:bCs/>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площадь (кв</w:t>
            </w:r>
            <w:proofErr w:type="gramStart"/>
            <w:r w:rsidRPr="005C3696">
              <w:rPr>
                <w:b/>
                <w:bCs/>
              </w:rPr>
              <w:t>.м</w:t>
            </w:r>
            <w:proofErr w:type="gramEnd"/>
            <w:r w:rsidRPr="005C3696">
              <w:rPr>
                <w:b/>
                <w:bCs/>
              </w:rPr>
              <w:t>)</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страна расположения</w:t>
            </w:r>
          </w:p>
          <w:p w:rsidR="004728EA" w:rsidRPr="005C3696" w:rsidRDefault="004728EA" w:rsidP="0043276D">
            <w:pPr>
              <w:jc w:val="center"/>
              <w:rPr>
                <w:b/>
                <w:bCs/>
              </w:rPr>
            </w:pPr>
            <w:r w:rsidRPr="005C3696">
              <w:rPr>
                <w:b/>
                <w:bCs/>
                <w:lang w:val="en-US"/>
              </w:rPr>
              <w:t>&lt;</w:t>
            </w:r>
            <w:r w:rsidRPr="005C3696">
              <w:rPr>
                <w:b/>
                <w:bCs/>
              </w:rPr>
              <w:t>4</w:t>
            </w:r>
            <w:r w:rsidRPr="005C3696">
              <w:rPr>
                <w:b/>
                <w:bCs/>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вид объекта</w:t>
            </w:r>
          </w:p>
          <w:p w:rsidR="004728EA" w:rsidRPr="005C3696" w:rsidRDefault="004728EA" w:rsidP="0043276D">
            <w:pPr>
              <w:jc w:val="center"/>
              <w:rPr>
                <w:b/>
                <w:bCs/>
              </w:rPr>
            </w:pPr>
            <w:r w:rsidRPr="005C3696">
              <w:rPr>
                <w:b/>
                <w:bCs/>
                <w:lang w:val="en-US"/>
              </w:rPr>
              <w:t>&lt;</w:t>
            </w:r>
            <w:r w:rsidRPr="005C3696">
              <w:rPr>
                <w:b/>
                <w:bCs/>
              </w:rPr>
              <w:t>3</w:t>
            </w:r>
            <w:r w:rsidRPr="005C3696">
              <w:rPr>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4728EA" w:rsidRDefault="004728EA" w:rsidP="0043276D">
            <w:pPr>
              <w:jc w:val="center"/>
              <w:rPr>
                <w:b/>
                <w:bCs/>
              </w:rPr>
            </w:pPr>
            <w:r w:rsidRPr="005C3696">
              <w:rPr>
                <w:b/>
                <w:bCs/>
              </w:rPr>
              <w:t xml:space="preserve">площадь </w:t>
            </w:r>
          </w:p>
          <w:p w:rsidR="004728EA" w:rsidRPr="005C3696" w:rsidRDefault="004728EA" w:rsidP="0043276D">
            <w:pPr>
              <w:jc w:val="center"/>
              <w:rPr>
                <w:b/>
                <w:bCs/>
              </w:rPr>
            </w:pPr>
            <w:r w:rsidRPr="005C3696">
              <w:rPr>
                <w:b/>
                <w:bCs/>
              </w:rPr>
              <w:t>(кв</w:t>
            </w:r>
            <w:proofErr w:type="gramStart"/>
            <w:r w:rsidRPr="005C3696">
              <w:rPr>
                <w:b/>
                <w:bCs/>
              </w:rPr>
              <w:t>.м</w:t>
            </w:r>
            <w:proofErr w:type="gramEnd"/>
            <w:r w:rsidRPr="005C3696">
              <w:rPr>
                <w:b/>
                <w:bCs/>
              </w:rPr>
              <w:t>)</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страна расположения</w:t>
            </w:r>
          </w:p>
          <w:p w:rsidR="004728EA" w:rsidRPr="005C3696" w:rsidRDefault="004728EA" w:rsidP="0043276D">
            <w:pPr>
              <w:jc w:val="center"/>
              <w:rPr>
                <w:b/>
                <w:bCs/>
              </w:rPr>
            </w:pPr>
            <w:r w:rsidRPr="005C3696">
              <w:rPr>
                <w:b/>
                <w:bCs/>
                <w:lang w:val="en-US"/>
              </w:rPr>
              <w:t>&lt;</w:t>
            </w:r>
            <w:r w:rsidRPr="005C3696">
              <w:rPr>
                <w:b/>
                <w:bCs/>
              </w:rPr>
              <w:t>4</w:t>
            </w:r>
            <w:r w:rsidRPr="005C3696">
              <w:rPr>
                <w:b/>
                <w:bCs/>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r>
      <w:tr w:rsidR="004728EA" w:rsidRPr="0054140F" w:rsidTr="0043276D">
        <w:trPr>
          <w:trHeight w:val="284"/>
        </w:trPr>
        <w:tc>
          <w:tcPr>
            <w:tcW w:w="450" w:type="dxa"/>
            <w:vMerge w:val="restart"/>
            <w:tcBorders>
              <w:top w:val="single" w:sz="4" w:space="0" w:color="auto"/>
              <w:left w:val="single" w:sz="4" w:space="0" w:color="auto"/>
              <w:right w:val="single" w:sz="4" w:space="0" w:color="auto"/>
            </w:tcBorders>
          </w:tcPr>
          <w:p w:rsidR="004728EA" w:rsidRPr="00FD44FF" w:rsidRDefault="004728EA" w:rsidP="0043276D">
            <w:pPr>
              <w:jc w:val="center"/>
            </w:pPr>
            <w:r w:rsidRPr="00FD44FF">
              <w:t>1</w:t>
            </w:r>
          </w:p>
        </w:tc>
        <w:tc>
          <w:tcPr>
            <w:tcW w:w="153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13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3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76"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6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51"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59"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98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71"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r>
      <w:tr w:rsidR="004728EA" w:rsidRPr="0054140F" w:rsidTr="0043276D">
        <w:trPr>
          <w:trHeight w:val="284"/>
        </w:trPr>
        <w:tc>
          <w:tcPr>
            <w:tcW w:w="450" w:type="dxa"/>
            <w:vMerge/>
            <w:tcBorders>
              <w:left w:val="single" w:sz="4" w:space="0" w:color="auto"/>
              <w:right w:val="single" w:sz="4" w:space="0" w:color="auto"/>
            </w:tcBorders>
          </w:tcPr>
          <w:p w:rsidR="004728EA" w:rsidRPr="005C3696" w:rsidRDefault="004728EA" w:rsidP="0043276D"/>
        </w:tc>
        <w:tc>
          <w:tcPr>
            <w:tcW w:w="1535"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r w:rsidRPr="005C3696">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3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76"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67"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851"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1559"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1984"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1671"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r>
      <w:tr w:rsidR="004728EA" w:rsidRPr="0054140F" w:rsidTr="0043276D">
        <w:trPr>
          <w:trHeight w:val="284"/>
        </w:trPr>
        <w:tc>
          <w:tcPr>
            <w:tcW w:w="450" w:type="dxa"/>
            <w:vMerge/>
            <w:tcBorders>
              <w:left w:val="single" w:sz="4" w:space="0" w:color="auto"/>
              <w:bottom w:val="single" w:sz="4" w:space="0" w:color="auto"/>
              <w:right w:val="single" w:sz="4" w:space="0" w:color="auto"/>
            </w:tcBorders>
          </w:tcPr>
          <w:p w:rsidR="004728EA" w:rsidRPr="005C3696" w:rsidRDefault="004728EA" w:rsidP="0043276D"/>
        </w:tc>
        <w:tc>
          <w:tcPr>
            <w:tcW w:w="153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r w:rsidRPr="005C3696">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3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76"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67"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851"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559"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98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671"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r>
      <w:tr w:rsidR="004728EA" w:rsidRPr="0054140F" w:rsidTr="0043276D">
        <w:trPr>
          <w:trHeight w:val="284"/>
        </w:trPr>
        <w:tc>
          <w:tcPr>
            <w:tcW w:w="450" w:type="dxa"/>
            <w:vMerge w:val="restart"/>
            <w:tcBorders>
              <w:top w:val="single" w:sz="4" w:space="0" w:color="auto"/>
              <w:left w:val="single" w:sz="4" w:space="0" w:color="auto"/>
              <w:right w:val="single" w:sz="4" w:space="0" w:color="auto"/>
            </w:tcBorders>
          </w:tcPr>
          <w:p w:rsidR="004728EA" w:rsidRPr="00FD44FF" w:rsidRDefault="004728EA" w:rsidP="0043276D">
            <w:r w:rsidRPr="00FD44FF">
              <w:t>2</w:t>
            </w:r>
          </w:p>
        </w:tc>
        <w:tc>
          <w:tcPr>
            <w:tcW w:w="153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13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3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76"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67"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851"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559"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98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671"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r>
      <w:tr w:rsidR="004728EA" w:rsidRPr="0054140F" w:rsidTr="0043276D">
        <w:trPr>
          <w:trHeight w:val="284"/>
        </w:trPr>
        <w:tc>
          <w:tcPr>
            <w:tcW w:w="450" w:type="dxa"/>
            <w:vMerge/>
            <w:tcBorders>
              <w:left w:val="single" w:sz="4" w:space="0" w:color="auto"/>
              <w:right w:val="single" w:sz="4" w:space="0" w:color="auto"/>
            </w:tcBorders>
          </w:tcPr>
          <w:p w:rsidR="004728EA" w:rsidRPr="005C3696" w:rsidRDefault="004728EA" w:rsidP="0043276D">
            <w:pPr>
              <w:jc w:val="center"/>
            </w:pPr>
          </w:p>
        </w:tc>
        <w:tc>
          <w:tcPr>
            <w:tcW w:w="1535" w:type="dxa"/>
            <w:tcBorders>
              <w:top w:val="single" w:sz="4" w:space="0" w:color="auto"/>
              <w:left w:val="single" w:sz="4" w:space="0" w:color="auto"/>
              <w:bottom w:val="single" w:sz="4" w:space="0" w:color="auto"/>
              <w:right w:val="single" w:sz="4" w:space="0" w:color="auto"/>
            </w:tcBorders>
          </w:tcPr>
          <w:p w:rsidR="004728EA" w:rsidRPr="005C3696" w:rsidRDefault="004728EA" w:rsidP="0043276D">
            <w:r w:rsidRPr="005C3696">
              <w:t>Супруг (супруга)</w:t>
            </w:r>
          </w:p>
        </w:tc>
        <w:tc>
          <w:tcPr>
            <w:tcW w:w="113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rPr>
                <w:lang w:val="en-US"/>
              </w:rPr>
            </w:pPr>
          </w:p>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3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76"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6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51"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59"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98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71"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r>
      <w:tr w:rsidR="004728EA" w:rsidRPr="0054140F" w:rsidTr="0043276D">
        <w:trPr>
          <w:trHeight w:val="284"/>
        </w:trPr>
        <w:tc>
          <w:tcPr>
            <w:tcW w:w="450" w:type="dxa"/>
            <w:vMerge/>
            <w:tcBorders>
              <w:left w:val="single" w:sz="4" w:space="0" w:color="auto"/>
              <w:bottom w:val="single" w:sz="4" w:space="0" w:color="auto"/>
              <w:right w:val="single" w:sz="4" w:space="0" w:color="auto"/>
            </w:tcBorders>
          </w:tcPr>
          <w:p w:rsidR="004728EA" w:rsidRPr="005C3696" w:rsidRDefault="004728EA" w:rsidP="0043276D"/>
        </w:tc>
        <w:tc>
          <w:tcPr>
            <w:tcW w:w="153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r w:rsidRPr="005C3696">
              <w:t xml:space="preserve">Несовершеннолетний </w:t>
            </w:r>
            <w:r w:rsidRPr="005C3696">
              <w:lastRenderedPageBreak/>
              <w:t>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537"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876"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67"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51"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98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671"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r>
    </w:tbl>
    <w:p w:rsidR="004728EA" w:rsidRPr="00A14073" w:rsidRDefault="004728EA" w:rsidP="004728EA">
      <w:pPr>
        <w:jc w:val="both"/>
        <w:rPr>
          <w:bCs/>
          <w:sz w:val="18"/>
          <w:szCs w:val="18"/>
        </w:rPr>
      </w:pPr>
    </w:p>
    <w:p w:rsidR="004728EA" w:rsidRPr="00A14073" w:rsidRDefault="004728EA" w:rsidP="004728EA">
      <w:pPr>
        <w:jc w:val="both"/>
        <w:rPr>
          <w:bCs/>
          <w:sz w:val="18"/>
          <w:szCs w:val="18"/>
        </w:rPr>
      </w:pPr>
      <w:r w:rsidRPr="00A14073">
        <w:rPr>
          <w:bCs/>
          <w:sz w:val="18"/>
          <w:szCs w:val="18"/>
        </w:rPr>
        <w:t>&lt;1</w:t>
      </w:r>
      <w:proofErr w:type="gramStart"/>
      <w:r w:rsidRPr="00A14073">
        <w:rPr>
          <w:bCs/>
          <w:sz w:val="18"/>
          <w:szCs w:val="18"/>
        </w:rPr>
        <w:t>&gt; У</w:t>
      </w:r>
      <w:proofErr w:type="gramEnd"/>
      <w:r w:rsidRPr="00A14073">
        <w:rPr>
          <w:bCs/>
          <w:sz w:val="18"/>
          <w:szCs w:val="18"/>
        </w:rPr>
        <w:t xml:space="preserve">казывается только ФИО лица, замещающего </w:t>
      </w:r>
      <w:r w:rsidRPr="00A14073">
        <w:rPr>
          <w:sz w:val="18"/>
          <w:szCs w:val="18"/>
        </w:rPr>
        <w:t>муниципальную должность, муниципального служащего. ФИО супруги (супруга) и ФИО и пол несовершеннолетних детей не указываются.</w:t>
      </w:r>
    </w:p>
    <w:p w:rsidR="004728EA" w:rsidRPr="00A14073" w:rsidRDefault="004728EA" w:rsidP="004728EA">
      <w:pPr>
        <w:jc w:val="both"/>
        <w:rPr>
          <w:bCs/>
          <w:sz w:val="18"/>
          <w:szCs w:val="18"/>
        </w:rPr>
      </w:pPr>
      <w:r w:rsidRPr="00A14073">
        <w:rPr>
          <w:bCs/>
          <w:sz w:val="18"/>
          <w:szCs w:val="18"/>
        </w:rPr>
        <w:t>&lt;2</w:t>
      </w:r>
      <w:proofErr w:type="gramStart"/>
      <w:r w:rsidRPr="00A14073">
        <w:rPr>
          <w:bCs/>
          <w:sz w:val="18"/>
          <w:szCs w:val="18"/>
        </w:rPr>
        <w:t>&gt; У</w:t>
      </w:r>
      <w:proofErr w:type="gramEnd"/>
      <w:r w:rsidRPr="00A14073">
        <w:rPr>
          <w:bCs/>
          <w:sz w:val="18"/>
          <w:szCs w:val="18"/>
        </w:rPr>
        <w:t xml:space="preserve">казывается наименование замещаемой/занимаемой должности в (наименование муниципального образования). </w:t>
      </w:r>
    </w:p>
    <w:p w:rsidR="004728EA" w:rsidRPr="00A14073" w:rsidRDefault="004728EA" w:rsidP="004728EA">
      <w:pPr>
        <w:jc w:val="both"/>
        <w:rPr>
          <w:bCs/>
          <w:sz w:val="18"/>
          <w:szCs w:val="18"/>
        </w:rPr>
      </w:pPr>
      <w:r w:rsidRPr="00A14073">
        <w:rPr>
          <w:bCs/>
          <w:sz w:val="18"/>
          <w:szCs w:val="18"/>
        </w:rPr>
        <w:t>&lt;3&gt; Жилой дом, земельный участок, квартира и т.д.</w:t>
      </w:r>
    </w:p>
    <w:p w:rsidR="004728EA" w:rsidRPr="00A14073" w:rsidRDefault="004728EA" w:rsidP="004728EA">
      <w:pPr>
        <w:rPr>
          <w:i/>
          <w:sz w:val="18"/>
          <w:szCs w:val="18"/>
          <w:u w:val="single"/>
        </w:rPr>
        <w:sectPr w:rsidR="004728EA" w:rsidRPr="00A14073" w:rsidSect="00176FD5">
          <w:pgSz w:w="16838" w:h="11906" w:orient="landscape" w:code="9"/>
          <w:pgMar w:top="851" w:right="1134" w:bottom="567" w:left="1134" w:header="709" w:footer="709" w:gutter="0"/>
          <w:cols w:space="708"/>
          <w:titlePg/>
          <w:docGrid w:linePitch="360"/>
        </w:sectPr>
      </w:pPr>
      <w:r w:rsidRPr="00A14073">
        <w:rPr>
          <w:bCs/>
          <w:sz w:val="18"/>
          <w:szCs w:val="18"/>
        </w:rPr>
        <w:t>&lt;4&gt; Россия или иная страна (государство).</w:t>
      </w:r>
    </w:p>
    <w:p w:rsidR="004728EA" w:rsidRPr="005C3696" w:rsidRDefault="004728EA" w:rsidP="004728EA">
      <w:pPr>
        <w:ind w:left="5670"/>
        <w:contextualSpacing/>
        <w:jc w:val="both"/>
      </w:pPr>
      <w:proofErr w:type="gramStart"/>
      <w:r w:rsidRPr="005C3696">
        <w:rPr>
          <w:b/>
        </w:rPr>
        <w:lastRenderedPageBreak/>
        <w:t>Приложение № 2</w:t>
      </w:r>
      <w:r w:rsidRPr="005C3696">
        <w:t xml:space="preserve"> к Порядку размещения с</w:t>
      </w:r>
      <w:r>
        <w:t>ведений о доходах, расходах, об </w:t>
      </w:r>
      <w:r w:rsidRPr="005C3696">
        <w:t xml:space="preserve">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w:t>
      </w:r>
      <w:r w:rsidRPr="00A14073">
        <w:t>Карасевского сельсовета Болотнинского района Новосибирской области</w:t>
      </w:r>
      <w:r w:rsidRPr="005C3696">
        <w:t>, должности руководителей муниципальных учреждений</w:t>
      </w:r>
      <w:r w:rsidRPr="00A14073">
        <w:t xml:space="preserve"> Карасевского сельсовета Болотнинского района Новосибирской области,</w:t>
      </w:r>
      <w:r w:rsidRPr="005C3696">
        <w:t xml:space="preserve"> и членов их семей на официальных сайтах органов местного самоуправления </w:t>
      </w:r>
      <w:r w:rsidRPr="00A14073">
        <w:t>Карасевского сельсовета Болотнинского района Новосибирской</w:t>
      </w:r>
      <w:proofErr w:type="gramEnd"/>
      <w:r w:rsidRPr="00A14073">
        <w:t xml:space="preserve"> области</w:t>
      </w:r>
      <w:r w:rsidRPr="005C3696">
        <w:rPr>
          <w:i/>
        </w:rPr>
        <w:t xml:space="preserve"> </w:t>
      </w:r>
      <w:r w:rsidRPr="005C3696">
        <w:t>и предоставления этих сведений общероссийским средствам массовой информации для опубликования</w:t>
      </w:r>
    </w:p>
    <w:p w:rsidR="004728EA" w:rsidRPr="005C3696" w:rsidRDefault="004728EA" w:rsidP="004728EA">
      <w:pPr>
        <w:ind w:left="5670"/>
        <w:jc w:val="both"/>
        <w:rPr>
          <w:i/>
          <w:u w:val="single"/>
        </w:rPr>
      </w:pPr>
    </w:p>
    <w:p w:rsidR="004728EA" w:rsidRPr="005C3696" w:rsidRDefault="004728EA" w:rsidP="004728EA">
      <w:pPr>
        <w:ind w:left="4678"/>
        <w:jc w:val="both"/>
      </w:pPr>
    </w:p>
    <w:p w:rsidR="004728EA" w:rsidRPr="005C3696" w:rsidRDefault="004728EA" w:rsidP="004728EA">
      <w:pPr>
        <w:jc w:val="center"/>
        <w:rPr>
          <w:b/>
        </w:rPr>
      </w:pPr>
      <w:r w:rsidRPr="005C3696">
        <w:rPr>
          <w:b/>
        </w:rPr>
        <w:t xml:space="preserve">Уведомления об отсутствии фактов совершения </w:t>
      </w:r>
    </w:p>
    <w:p w:rsidR="004728EA" w:rsidRPr="005C3696" w:rsidRDefault="004728EA" w:rsidP="004728EA">
      <w:pPr>
        <w:jc w:val="center"/>
        <w:rPr>
          <w:b/>
        </w:rPr>
      </w:pPr>
      <w:r w:rsidRPr="005C3696">
        <w:rPr>
          <w:b/>
        </w:rPr>
        <w:t xml:space="preserve">в период с 1 января по 31 декабря 20__ года </w:t>
      </w:r>
    </w:p>
    <w:p w:rsidR="004728EA" w:rsidRPr="0054140F" w:rsidRDefault="004728EA" w:rsidP="004728EA">
      <w:pPr>
        <w:jc w:val="center"/>
        <w:rPr>
          <w:b/>
        </w:rPr>
      </w:pPr>
      <w:r w:rsidRPr="005C3696">
        <w:rPr>
          <w:b/>
        </w:rPr>
        <w:t>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представлены депутатами Совета депутатов</w:t>
      </w:r>
      <w:r w:rsidRPr="0054140F">
        <w:t xml:space="preserve"> </w:t>
      </w:r>
      <w:r w:rsidRPr="0054140F">
        <w:rPr>
          <w:b/>
        </w:rPr>
        <w:t>Карасевского сельсовета Болотнинского района Новосибирской области</w:t>
      </w:r>
      <w:r>
        <w:rPr>
          <w:b/>
        </w:rPr>
        <w:t xml:space="preserve">, </w:t>
      </w:r>
      <w:r w:rsidRPr="005C3696">
        <w:rPr>
          <w:b/>
        </w:rPr>
        <w:t xml:space="preserve">осуществляющими свои полномочия на непостоянной основе </w:t>
      </w:r>
      <w:r w:rsidRPr="005C3696">
        <w:rPr>
          <w:b/>
          <w:vertAlign w:val="superscript"/>
        </w:rPr>
        <w:t>*</w:t>
      </w:r>
    </w:p>
    <w:p w:rsidR="004728EA" w:rsidRPr="005C3696" w:rsidRDefault="004728EA" w:rsidP="004728EA">
      <w:pPr>
        <w:jc w:val="center"/>
        <w:rPr>
          <w:i/>
        </w:rPr>
      </w:pPr>
    </w:p>
    <w:p w:rsidR="004728EA" w:rsidRPr="005C3696" w:rsidRDefault="004728EA" w:rsidP="004728EA">
      <w:pPr>
        <w:autoSpaceDE w:val="0"/>
        <w:autoSpaceDN w:val="0"/>
        <w:jc w:val="both"/>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078"/>
      </w:tblGrid>
      <w:tr w:rsidR="004728EA" w:rsidRPr="0054140F" w:rsidTr="0043276D">
        <w:tc>
          <w:tcPr>
            <w:tcW w:w="567" w:type="dxa"/>
          </w:tcPr>
          <w:p w:rsidR="004728EA" w:rsidRPr="0054140F" w:rsidRDefault="004728EA" w:rsidP="0043276D">
            <w:pPr>
              <w:jc w:val="center"/>
              <w:rPr>
                <w:b/>
              </w:rPr>
            </w:pPr>
            <w:r w:rsidRPr="0054140F">
              <w:rPr>
                <w:b/>
              </w:rPr>
              <w:t>№</w:t>
            </w:r>
          </w:p>
        </w:tc>
        <w:tc>
          <w:tcPr>
            <w:tcW w:w="6078" w:type="dxa"/>
          </w:tcPr>
          <w:p w:rsidR="004728EA" w:rsidRPr="0054140F" w:rsidRDefault="004728EA" w:rsidP="0043276D">
            <w:pPr>
              <w:autoSpaceDE w:val="0"/>
              <w:autoSpaceDN w:val="0"/>
              <w:jc w:val="center"/>
              <w:rPr>
                <w:b/>
              </w:rPr>
            </w:pPr>
            <w:r w:rsidRPr="0054140F">
              <w:rPr>
                <w:b/>
              </w:rPr>
              <w:t xml:space="preserve">Фамилия, инициалы депутата </w:t>
            </w:r>
          </w:p>
        </w:tc>
      </w:tr>
      <w:tr w:rsidR="004728EA" w:rsidRPr="0054140F" w:rsidTr="0043276D">
        <w:tc>
          <w:tcPr>
            <w:tcW w:w="567" w:type="dxa"/>
          </w:tcPr>
          <w:p w:rsidR="004728EA" w:rsidRPr="0054140F" w:rsidRDefault="004728EA" w:rsidP="0043276D">
            <w:pPr>
              <w:autoSpaceDE w:val="0"/>
              <w:autoSpaceDN w:val="0"/>
              <w:jc w:val="both"/>
            </w:pPr>
            <w:r w:rsidRPr="0054140F">
              <w:t>1.</w:t>
            </w:r>
          </w:p>
        </w:tc>
        <w:tc>
          <w:tcPr>
            <w:tcW w:w="6078" w:type="dxa"/>
          </w:tcPr>
          <w:p w:rsidR="004728EA" w:rsidRPr="0054140F" w:rsidRDefault="004728EA" w:rsidP="0043276D">
            <w:pPr>
              <w:autoSpaceDE w:val="0"/>
              <w:autoSpaceDN w:val="0"/>
              <w:jc w:val="both"/>
              <w:rPr>
                <w:i/>
                <w:color w:val="808080"/>
              </w:rPr>
            </w:pPr>
          </w:p>
        </w:tc>
      </w:tr>
      <w:tr w:rsidR="004728EA" w:rsidRPr="0054140F" w:rsidTr="0043276D">
        <w:tc>
          <w:tcPr>
            <w:tcW w:w="567" w:type="dxa"/>
          </w:tcPr>
          <w:p w:rsidR="004728EA" w:rsidRPr="0054140F" w:rsidRDefault="004728EA" w:rsidP="0043276D">
            <w:r w:rsidRPr="0054140F">
              <w:t>2.</w:t>
            </w:r>
          </w:p>
        </w:tc>
        <w:tc>
          <w:tcPr>
            <w:tcW w:w="6078" w:type="dxa"/>
          </w:tcPr>
          <w:p w:rsidR="004728EA" w:rsidRPr="0054140F" w:rsidRDefault="004728EA" w:rsidP="0043276D">
            <w:pPr>
              <w:rPr>
                <w:i/>
                <w:color w:val="808080"/>
              </w:rPr>
            </w:pPr>
            <w:r w:rsidRPr="0054140F">
              <w:rPr>
                <w:i/>
                <w:color w:val="808080"/>
              </w:rPr>
              <w:t>.</w:t>
            </w:r>
          </w:p>
        </w:tc>
      </w:tr>
      <w:tr w:rsidR="004728EA" w:rsidRPr="0054140F" w:rsidTr="0043276D">
        <w:tc>
          <w:tcPr>
            <w:tcW w:w="567" w:type="dxa"/>
          </w:tcPr>
          <w:p w:rsidR="004728EA" w:rsidRPr="0054140F" w:rsidRDefault="004728EA" w:rsidP="0043276D">
            <w:r w:rsidRPr="0054140F">
              <w:t>3.</w:t>
            </w:r>
          </w:p>
        </w:tc>
        <w:tc>
          <w:tcPr>
            <w:tcW w:w="6078" w:type="dxa"/>
          </w:tcPr>
          <w:p w:rsidR="004728EA" w:rsidRPr="0054140F" w:rsidRDefault="004728EA" w:rsidP="0043276D"/>
        </w:tc>
      </w:tr>
      <w:tr w:rsidR="004728EA" w:rsidRPr="0054140F" w:rsidTr="0043276D">
        <w:tc>
          <w:tcPr>
            <w:tcW w:w="567" w:type="dxa"/>
          </w:tcPr>
          <w:p w:rsidR="004728EA" w:rsidRPr="0054140F" w:rsidRDefault="004728EA" w:rsidP="0043276D">
            <w:r w:rsidRPr="0054140F">
              <w:t>4.</w:t>
            </w:r>
          </w:p>
        </w:tc>
        <w:tc>
          <w:tcPr>
            <w:tcW w:w="6078" w:type="dxa"/>
          </w:tcPr>
          <w:p w:rsidR="004728EA" w:rsidRPr="0054140F" w:rsidRDefault="004728EA" w:rsidP="0043276D"/>
        </w:tc>
      </w:tr>
    </w:tbl>
    <w:p w:rsidR="004728EA" w:rsidRPr="005C3696" w:rsidRDefault="004728EA" w:rsidP="004728EA">
      <w:pPr>
        <w:ind w:left="-567" w:firstLine="425"/>
        <w:jc w:val="both"/>
        <w:rPr>
          <w:i/>
        </w:rPr>
      </w:pPr>
    </w:p>
    <w:p w:rsidR="004728EA" w:rsidRPr="00B17281" w:rsidRDefault="004728EA" w:rsidP="004728EA">
      <w:pPr>
        <w:ind w:left="-567" w:firstLine="425"/>
        <w:jc w:val="both"/>
        <w:rPr>
          <w:i/>
        </w:rPr>
      </w:pPr>
      <w:r w:rsidRPr="00B17281">
        <w:rPr>
          <w:i/>
        </w:rPr>
        <w:t>________________</w:t>
      </w:r>
    </w:p>
    <w:p w:rsidR="004728EA" w:rsidRPr="005C3696" w:rsidRDefault="004728EA" w:rsidP="004728EA">
      <w:pPr>
        <w:pStyle w:val="aa"/>
        <w:spacing w:after="0" w:line="240" w:lineRule="auto"/>
        <w:ind w:left="-284" w:firstLine="284"/>
        <w:jc w:val="both"/>
        <w:rPr>
          <w:rFonts w:ascii="Times New Roman" w:hAnsi="Times New Roman"/>
          <w:b/>
          <w:sz w:val="20"/>
          <w:szCs w:val="20"/>
          <w:vertAlign w:val="superscript"/>
        </w:rPr>
      </w:pPr>
      <w:r w:rsidRPr="005C3696">
        <w:rPr>
          <w:rFonts w:ascii="Times New Roman" w:hAnsi="Times New Roman"/>
          <w:b/>
          <w:sz w:val="20"/>
          <w:szCs w:val="20"/>
          <w:vertAlign w:val="superscript"/>
        </w:rPr>
        <w:t>* </w:t>
      </w:r>
      <w:r w:rsidRPr="005C3696">
        <w:rPr>
          <w:rFonts w:ascii="Times New Roman" w:hAnsi="Times New Roman"/>
          <w:b/>
          <w:sz w:val="20"/>
          <w:szCs w:val="20"/>
        </w:rPr>
        <w:t>Примечание</w:t>
      </w:r>
    </w:p>
    <w:p w:rsidR="004728EA" w:rsidRPr="005C3696" w:rsidRDefault="004728EA" w:rsidP="004728EA">
      <w:pPr>
        <w:autoSpaceDE w:val="0"/>
        <w:autoSpaceDN w:val="0"/>
        <w:adjustRightInd w:val="0"/>
        <w:ind w:firstLine="142"/>
        <w:jc w:val="both"/>
        <w:rPr>
          <w:sz w:val="20"/>
          <w:szCs w:val="20"/>
        </w:rPr>
      </w:pPr>
      <w:proofErr w:type="gramStart"/>
      <w:r w:rsidRPr="005C3696">
        <w:rPr>
          <w:i/>
          <w:sz w:val="20"/>
          <w:szCs w:val="20"/>
        </w:rPr>
        <w:t>На основании части 4.2 ста</w:t>
      </w:r>
      <w:r>
        <w:rPr>
          <w:i/>
          <w:sz w:val="20"/>
          <w:szCs w:val="20"/>
        </w:rPr>
        <w:t>тьи 12.1 Федерального закона от 25.12.2008 № </w:t>
      </w:r>
      <w:r w:rsidRPr="005C3696">
        <w:rPr>
          <w:i/>
          <w:sz w:val="20"/>
          <w:szCs w:val="20"/>
        </w:rPr>
        <w:t>273-ФЗ «О противодействии коррупции»</w:t>
      </w:r>
      <w:r w:rsidRPr="005C3696">
        <w:rPr>
          <w:sz w:val="20"/>
          <w:szCs w:val="20"/>
        </w:rPr>
        <w:t xml:space="preserve">, </w:t>
      </w:r>
      <w:r w:rsidRPr="005C3696">
        <w:rPr>
          <w:i/>
          <w:sz w:val="20"/>
          <w:szCs w:val="20"/>
        </w:rPr>
        <w:t>абзаца второго</w:t>
      </w:r>
      <w:r w:rsidRPr="005C3696">
        <w:rPr>
          <w:sz w:val="20"/>
          <w:szCs w:val="20"/>
        </w:rPr>
        <w:t xml:space="preserve"> </w:t>
      </w:r>
      <w:r w:rsidRPr="005C3696">
        <w:rPr>
          <w:i/>
          <w:sz w:val="20"/>
          <w:szCs w:val="20"/>
        </w:rPr>
        <w:t xml:space="preserve">части 4 статьи 2 </w:t>
      </w:r>
      <w:r>
        <w:rPr>
          <w:i/>
          <w:sz w:val="20"/>
          <w:szCs w:val="20"/>
        </w:rPr>
        <w:t>Закона Новосибирской области от 10.11.2017 № </w:t>
      </w:r>
      <w:r w:rsidRPr="005C3696">
        <w:rPr>
          <w:i/>
          <w:sz w:val="20"/>
          <w:szCs w:val="20"/>
        </w:rPr>
        <w:t>216-ОЗ «</w:t>
      </w:r>
      <w:r w:rsidRPr="005C3696">
        <w:rPr>
          <w:bCs/>
          <w:i/>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5C3696">
        <w:rPr>
          <w:bCs/>
          <w:i/>
          <w:sz w:val="20"/>
          <w:szCs w:val="20"/>
        </w:rPr>
        <w:t xml:space="preserve">, </w:t>
      </w:r>
      <w:proofErr w:type="gramStart"/>
      <w:r w:rsidRPr="005C3696">
        <w:rPr>
          <w:bCs/>
          <w:i/>
          <w:sz w:val="20"/>
          <w:szCs w:val="20"/>
        </w:rPr>
        <w:t>и о внесении изменений в Закон Новосибирской области «О муниципальной службе в Новосибирской области</w:t>
      </w:r>
      <w:r w:rsidRPr="005C3696">
        <w:rPr>
          <w:sz w:val="20"/>
          <w:szCs w:val="20"/>
        </w:rPr>
        <w:t>»–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w:t>
      </w:r>
      <w:proofErr w:type="gramEnd"/>
      <w:r w:rsidRPr="005C3696">
        <w:rPr>
          <w:sz w:val="20"/>
          <w:szCs w:val="20"/>
        </w:rPr>
        <w:t xml:space="preserve"> в течение отчетного периода (с 1 января по 31 декабря) сделки, предусмотренные частью 1 статьи 3 Федерального закона </w:t>
      </w:r>
      <w:r>
        <w:rPr>
          <w:sz w:val="20"/>
          <w:szCs w:val="20"/>
        </w:rPr>
        <w:t>от </w:t>
      </w:r>
      <w:r w:rsidRPr="005C3696">
        <w:rPr>
          <w:sz w:val="20"/>
          <w:szCs w:val="20"/>
        </w:rPr>
        <w:t xml:space="preserve">03.12.2012 № 230-ФЗ «О </w:t>
      </w:r>
      <w:proofErr w:type="gramStart"/>
      <w:r w:rsidRPr="005C3696">
        <w:rPr>
          <w:sz w:val="20"/>
          <w:szCs w:val="20"/>
        </w:rPr>
        <w:t>контроле за</w:t>
      </w:r>
      <w:proofErr w:type="gramEnd"/>
      <w:r w:rsidRPr="005C3696">
        <w:rPr>
          <w:sz w:val="20"/>
          <w:szCs w:val="20"/>
        </w:rPr>
        <w:t xml:space="preserve"> соответствием расходов лиц, замещающих государственные должности, и иных лиц их доходам». </w:t>
      </w:r>
    </w:p>
    <w:p w:rsidR="004728EA" w:rsidRDefault="004728EA" w:rsidP="004728EA">
      <w:pPr>
        <w:jc w:val="both"/>
        <w:rPr>
          <w:b/>
        </w:rPr>
        <w:sectPr w:rsidR="004728EA" w:rsidSect="00D27DEE">
          <w:pgSz w:w="11906" w:h="16838" w:code="9"/>
          <w:pgMar w:top="1134" w:right="567" w:bottom="1134" w:left="851" w:header="709" w:footer="709" w:gutter="0"/>
          <w:cols w:space="708"/>
          <w:titlePg/>
          <w:docGrid w:linePitch="360"/>
        </w:sectPr>
      </w:pPr>
    </w:p>
    <w:p w:rsidR="004728EA" w:rsidRPr="005C3696" w:rsidRDefault="004728EA" w:rsidP="004728EA">
      <w:pPr>
        <w:ind w:left="6804"/>
        <w:contextualSpacing/>
        <w:jc w:val="both"/>
      </w:pPr>
      <w:proofErr w:type="gramStart"/>
      <w:r w:rsidRPr="005C3696">
        <w:rPr>
          <w:b/>
        </w:rPr>
        <w:lastRenderedPageBreak/>
        <w:t>Приложение № 3</w:t>
      </w:r>
      <w:r w:rsidRPr="005C3696">
        <w:t xml:space="preserve"> к Порядку размещения с</w:t>
      </w:r>
      <w:r>
        <w:t>ведений о доходах, расходах, об </w:t>
      </w:r>
      <w:r w:rsidRPr="005C3696">
        <w:t xml:space="preserve">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w:t>
      </w:r>
      <w:r w:rsidRPr="00A14073">
        <w:t>Карасевского сельсовета Болотнинского района Новосибирской области</w:t>
      </w:r>
      <w:r w:rsidRPr="005C3696">
        <w:t>, должности руководителей муниципальных учреждений</w:t>
      </w:r>
      <w:r w:rsidRPr="00A14073">
        <w:t xml:space="preserve"> Карасевского сельсовета Болотнинского района Новосибирской области,</w:t>
      </w:r>
      <w:r w:rsidRPr="005C3696">
        <w:t xml:space="preserve"> и членов их семей на официальных сайтах органов местного самоуправления </w:t>
      </w:r>
      <w:r w:rsidRPr="00A14073">
        <w:t>Карасевского сельсовета Болотнинского района Новосибирской</w:t>
      </w:r>
      <w:proofErr w:type="gramEnd"/>
      <w:r w:rsidRPr="00A14073">
        <w:t xml:space="preserve"> области</w:t>
      </w:r>
      <w:r w:rsidRPr="005C3696">
        <w:rPr>
          <w:i/>
        </w:rPr>
        <w:t xml:space="preserve"> </w:t>
      </w:r>
      <w:r w:rsidRPr="005C3696">
        <w:t>и предоставления этих сведений общероссийским средствам массовой информации для опубликования</w:t>
      </w:r>
    </w:p>
    <w:p w:rsidR="004728EA" w:rsidRPr="00C0484E" w:rsidRDefault="004728EA" w:rsidP="004728EA">
      <w:pPr>
        <w:rPr>
          <w:b/>
          <w:bCs/>
        </w:rPr>
      </w:pPr>
    </w:p>
    <w:p w:rsidR="004728EA" w:rsidRDefault="004728EA" w:rsidP="004728EA">
      <w:pPr>
        <w:jc w:val="center"/>
        <w:rPr>
          <w:b/>
          <w:bCs/>
        </w:rPr>
      </w:pPr>
      <w:r w:rsidRPr="005C3696">
        <w:rPr>
          <w:b/>
          <w:bCs/>
        </w:rPr>
        <w:t xml:space="preserve">Сведения о доходах, </w:t>
      </w:r>
      <w:r>
        <w:rPr>
          <w:b/>
          <w:bCs/>
        </w:rPr>
        <w:t>об</w:t>
      </w:r>
      <w:r w:rsidRPr="005C3696">
        <w:rPr>
          <w:b/>
          <w:bCs/>
        </w:rPr>
        <w:t xml:space="preserve"> имуществе и обязательствах имущественного характера</w:t>
      </w:r>
      <w:r w:rsidRPr="005C3696">
        <w:rPr>
          <w:b/>
          <w:bCs/>
        </w:rPr>
        <w:br/>
        <w:t>руководителей муниципальных учреждений</w:t>
      </w:r>
      <w:r w:rsidRPr="005C3696">
        <w:rPr>
          <w:b/>
        </w:rPr>
        <w:t xml:space="preserve"> и членов их семей на официальных сайтах органов м</w:t>
      </w:r>
      <w:r>
        <w:rPr>
          <w:b/>
        </w:rPr>
        <w:t xml:space="preserve">естного самоуправления </w:t>
      </w:r>
      <w:r w:rsidRPr="0054140F">
        <w:rPr>
          <w:b/>
        </w:rPr>
        <w:t xml:space="preserve">Карасевского сельсовета Болотнинского района Новосибирской области </w:t>
      </w:r>
      <w:r w:rsidRPr="005C3696">
        <w:rPr>
          <w:b/>
          <w:bCs/>
        </w:rPr>
        <w:t>за период с 1 января по 31 декабря 20__ года</w:t>
      </w:r>
    </w:p>
    <w:p w:rsidR="004728EA" w:rsidRPr="00C0484E" w:rsidRDefault="004728EA" w:rsidP="004728EA">
      <w:pPr>
        <w:jc w:val="center"/>
        <w:rPr>
          <w:b/>
          <w:bCs/>
        </w:rPr>
      </w:pPr>
    </w:p>
    <w:tbl>
      <w:tblPr>
        <w:tblW w:w="14458" w:type="dxa"/>
        <w:tblInd w:w="276"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4728EA" w:rsidRPr="0054140F" w:rsidTr="0043276D">
        <w:trPr>
          <w:trHeight w:val="1114"/>
        </w:trPr>
        <w:tc>
          <w:tcPr>
            <w:tcW w:w="531" w:type="dxa"/>
            <w:vMerge w:val="restart"/>
            <w:tcBorders>
              <w:top w:val="single" w:sz="6" w:space="0" w:color="000000"/>
              <w:left w:val="single" w:sz="6" w:space="0" w:color="000000"/>
              <w:right w:val="single" w:sz="6" w:space="0" w:color="000000"/>
            </w:tcBorders>
          </w:tcPr>
          <w:p w:rsidR="004728EA" w:rsidRPr="00C0484E" w:rsidRDefault="004728EA" w:rsidP="0043276D">
            <w:pPr>
              <w:jc w:val="center"/>
              <w:rPr>
                <w:b/>
                <w:bCs/>
              </w:rPr>
            </w:pPr>
          </w:p>
          <w:p w:rsidR="004728EA" w:rsidRPr="005C3696" w:rsidRDefault="004728EA" w:rsidP="0043276D">
            <w:pPr>
              <w:jc w:val="center"/>
              <w:rPr>
                <w:b/>
                <w:bCs/>
              </w:rPr>
            </w:pPr>
          </w:p>
          <w:p w:rsidR="004728EA" w:rsidRPr="005C3696" w:rsidRDefault="004728EA" w:rsidP="0043276D">
            <w:pPr>
              <w:rPr>
                <w:b/>
                <w:bCs/>
              </w:rPr>
            </w:pPr>
            <w:r w:rsidRPr="005C3696">
              <w:rPr>
                <w:b/>
                <w:bCs/>
              </w:rPr>
              <w:t>№</w:t>
            </w:r>
          </w:p>
          <w:p w:rsidR="004728EA" w:rsidRPr="005C3696" w:rsidRDefault="004728EA" w:rsidP="0043276D">
            <w:pPr>
              <w:jc w:val="center"/>
              <w:rPr>
                <w:b/>
                <w:bCs/>
              </w:rPr>
            </w:pPr>
            <w:r w:rsidRPr="005C3696">
              <w:rPr>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Фамилия и инициалы лица, чьи сведения размещаются</w:t>
            </w:r>
          </w:p>
          <w:p w:rsidR="004728EA" w:rsidRPr="005C3696" w:rsidRDefault="004728EA" w:rsidP="0043276D">
            <w:pPr>
              <w:jc w:val="center"/>
              <w:rPr>
                <w:b/>
                <w:bCs/>
              </w:rPr>
            </w:pPr>
            <w:r w:rsidRPr="005C3696">
              <w:rPr>
                <w:b/>
                <w:bCs/>
                <w:lang w:val="en-US"/>
              </w:rPr>
              <w:t>&lt;</w:t>
            </w:r>
            <w:r w:rsidRPr="005C3696">
              <w:rPr>
                <w:b/>
                <w:bCs/>
              </w:rPr>
              <w:t>1</w:t>
            </w:r>
            <w:r w:rsidRPr="005C3696">
              <w:rPr>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Должность</w:t>
            </w:r>
          </w:p>
          <w:p w:rsidR="004728EA" w:rsidRPr="005C3696" w:rsidRDefault="004728EA" w:rsidP="0043276D">
            <w:pPr>
              <w:jc w:val="center"/>
              <w:rPr>
                <w:b/>
                <w:bCs/>
              </w:rPr>
            </w:pPr>
            <w:r w:rsidRPr="005C3696">
              <w:rPr>
                <w:b/>
                <w:bCs/>
                <w:lang w:val="en-US"/>
              </w:rPr>
              <w:t>&lt;</w:t>
            </w:r>
            <w:r w:rsidRPr="005C3696">
              <w:rPr>
                <w:b/>
                <w:bCs/>
              </w:rPr>
              <w:t>2</w:t>
            </w:r>
            <w:r w:rsidRPr="005C3696">
              <w:rPr>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Транспортные средства</w:t>
            </w:r>
            <w:r w:rsidRPr="005C3696">
              <w:rPr>
                <w:b/>
                <w:bCs/>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4728EA" w:rsidRPr="005C3696" w:rsidRDefault="004728EA" w:rsidP="0043276D">
            <w:pPr>
              <w:jc w:val="center"/>
              <w:rPr>
                <w:b/>
                <w:bCs/>
              </w:rPr>
            </w:pPr>
            <w:r w:rsidRPr="005C3696">
              <w:rPr>
                <w:b/>
                <w:bCs/>
              </w:rPr>
              <w:t>Декларированный годовой доход (руб.)</w:t>
            </w:r>
          </w:p>
        </w:tc>
      </w:tr>
      <w:tr w:rsidR="004728EA" w:rsidRPr="0054140F" w:rsidTr="0043276D">
        <w:trPr>
          <w:trHeight w:val="1060"/>
        </w:trPr>
        <w:tc>
          <w:tcPr>
            <w:tcW w:w="531" w:type="dxa"/>
            <w:vMerge/>
            <w:tcBorders>
              <w:left w:val="single" w:sz="6" w:space="0" w:color="000000"/>
              <w:bottom w:val="single" w:sz="4" w:space="0" w:color="auto"/>
              <w:right w:val="single" w:sz="6" w:space="0" w:color="000000"/>
            </w:tcBorders>
          </w:tcPr>
          <w:p w:rsidR="004728EA" w:rsidRPr="005C3696" w:rsidRDefault="004728EA" w:rsidP="0043276D">
            <w:pPr>
              <w:rPr>
                <w:b/>
                <w:bCs/>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вид объекта</w:t>
            </w:r>
          </w:p>
          <w:p w:rsidR="004728EA" w:rsidRPr="005C3696" w:rsidRDefault="004728EA" w:rsidP="0043276D">
            <w:pPr>
              <w:jc w:val="center"/>
              <w:rPr>
                <w:b/>
                <w:bCs/>
              </w:rPr>
            </w:pPr>
            <w:r w:rsidRPr="005C3696">
              <w:rPr>
                <w:b/>
                <w:bCs/>
                <w:lang w:val="en-US"/>
              </w:rPr>
              <w:t>&lt;</w:t>
            </w:r>
            <w:r w:rsidRPr="005C3696">
              <w:rPr>
                <w:b/>
                <w:bCs/>
              </w:rPr>
              <w:t>3</w:t>
            </w:r>
            <w:r w:rsidRPr="005C3696">
              <w:rPr>
                <w:b/>
                <w:bCs/>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площадь (кв</w:t>
            </w:r>
            <w:proofErr w:type="gramStart"/>
            <w:r w:rsidRPr="005C3696">
              <w:rPr>
                <w:b/>
                <w:bCs/>
              </w:rPr>
              <w:t>.м</w:t>
            </w:r>
            <w:proofErr w:type="gramEnd"/>
            <w:r w:rsidRPr="005C3696">
              <w:rPr>
                <w:b/>
                <w:bCs/>
              </w:rPr>
              <w:t>)</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страна расположения</w:t>
            </w:r>
          </w:p>
          <w:p w:rsidR="004728EA" w:rsidRPr="005C3696" w:rsidRDefault="004728EA" w:rsidP="0043276D">
            <w:pPr>
              <w:jc w:val="center"/>
              <w:rPr>
                <w:b/>
                <w:bCs/>
              </w:rPr>
            </w:pPr>
            <w:r w:rsidRPr="005C3696">
              <w:rPr>
                <w:b/>
                <w:bCs/>
                <w:lang w:val="en-US"/>
              </w:rPr>
              <w:t>&lt;</w:t>
            </w:r>
            <w:r w:rsidRPr="005C3696">
              <w:rPr>
                <w:b/>
                <w:bCs/>
              </w:rPr>
              <w:t>4</w:t>
            </w:r>
            <w:r w:rsidRPr="005C3696">
              <w:rPr>
                <w:b/>
                <w:bCs/>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вид объекта</w:t>
            </w:r>
          </w:p>
          <w:p w:rsidR="004728EA" w:rsidRPr="005C3696" w:rsidRDefault="004728EA" w:rsidP="0043276D">
            <w:pPr>
              <w:jc w:val="center"/>
              <w:rPr>
                <w:b/>
                <w:bCs/>
              </w:rPr>
            </w:pPr>
            <w:r w:rsidRPr="005C3696">
              <w:rPr>
                <w:b/>
                <w:bCs/>
                <w:lang w:val="en-US"/>
              </w:rPr>
              <w:t>&lt;</w:t>
            </w:r>
            <w:r w:rsidRPr="005C3696">
              <w:rPr>
                <w:b/>
                <w:bCs/>
              </w:rPr>
              <w:t>3</w:t>
            </w:r>
            <w:r w:rsidRPr="005C3696">
              <w:rPr>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4728EA" w:rsidRDefault="004728EA" w:rsidP="0043276D">
            <w:pPr>
              <w:jc w:val="center"/>
              <w:rPr>
                <w:b/>
                <w:bCs/>
              </w:rPr>
            </w:pPr>
            <w:r w:rsidRPr="005C3696">
              <w:rPr>
                <w:b/>
                <w:bCs/>
              </w:rPr>
              <w:t xml:space="preserve">площадь </w:t>
            </w:r>
          </w:p>
          <w:p w:rsidR="004728EA" w:rsidRPr="005C3696" w:rsidRDefault="004728EA" w:rsidP="0043276D">
            <w:pPr>
              <w:jc w:val="center"/>
              <w:rPr>
                <w:b/>
                <w:bCs/>
              </w:rPr>
            </w:pPr>
            <w:r w:rsidRPr="005C3696">
              <w:rPr>
                <w:b/>
                <w:bCs/>
              </w:rPr>
              <w:t>(кв</w:t>
            </w:r>
            <w:proofErr w:type="gramStart"/>
            <w:r w:rsidRPr="005C3696">
              <w:rPr>
                <w:b/>
                <w:bCs/>
              </w:rPr>
              <w:t>.м</w:t>
            </w:r>
            <w:proofErr w:type="gramEnd"/>
            <w:r w:rsidRPr="005C3696">
              <w:rPr>
                <w:b/>
                <w:bCs/>
              </w:rPr>
              <w:t>)</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jc w:val="center"/>
              <w:rPr>
                <w:b/>
                <w:bCs/>
              </w:rPr>
            </w:pPr>
            <w:r w:rsidRPr="005C3696">
              <w:rPr>
                <w:b/>
                <w:bCs/>
              </w:rPr>
              <w:t>страна расположения</w:t>
            </w:r>
          </w:p>
          <w:p w:rsidR="004728EA" w:rsidRPr="005C3696" w:rsidRDefault="004728EA" w:rsidP="0043276D">
            <w:pPr>
              <w:jc w:val="center"/>
              <w:rPr>
                <w:b/>
                <w:bCs/>
              </w:rPr>
            </w:pPr>
            <w:r w:rsidRPr="005C3696">
              <w:rPr>
                <w:b/>
                <w:bCs/>
                <w:lang w:val="en-US"/>
              </w:rPr>
              <w:t>&lt;</w:t>
            </w:r>
            <w:r w:rsidRPr="005C3696">
              <w:rPr>
                <w:b/>
                <w:bCs/>
              </w:rPr>
              <w:t>4</w:t>
            </w:r>
            <w:r w:rsidRPr="005C3696">
              <w:rPr>
                <w:b/>
                <w:bCs/>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4728EA" w:rsidRPr="005C3696" w:rsidRDefault="004728EA" w:rsidP="0043276D">
            <w:pPr>
              <w:rPr>
                <w:b/>
                <w:bCs/>
              </w:rPr>
            </w:pPr>
          </w:p>
        </w:tc>
      </w:tr>
      <w:tr w:rsidR="004728EA" w:rsidRPr="0054140F" w:rsidTr="0043276D">
        <w:trPr>
          <w:trHeight w:val="284"/>
        </w:trPr>
        <w:tc>
          <w:tcPr>
            <w:tcW w:w="531" w:type="dxa"/>
            <w:vMerge w:val="restart"/>
            <w:tcBorders>
              <w:top w:val="single" w:sz="4" w:space="0" w:color="auto"/>
              <w:left w:val="single" w:sz="4" w:space="0" w:color="auto"/>
              <w:right w:val="single" w:sz="4" w:space="0" w:color="auto"/>
            </w:tcBorders>
          </w:tcPr>
          <w:p w:rsidR="004728EA" w:rsidRPr="00C0484E" w:rsidRDefault="004728EA" w:rsidP="0043276D">
            <w:pPr>
              <w:jc w:val="center"/>
            </w:pPr>
            <w:r w:rsidRPr="00C0484E">
              <w:t>1</w:t>
            </w:r>
          </w:p>
        </w:tc>
        <w:tc>
          <w:tcPr>
            <w:tcW w:w="153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13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0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0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9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75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2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278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r>
      <w:tr w:rsidR="004728EA" w:rsidRPr="0054140F" w:rsidTr="0043276D">
        <w:trPr>
          <w:trHeight w:val="284"/>
        </w:trPr>
        <w:tc>
          <w:tcPr>
            <w:tcW w:w="531" w:type="dxa"/>
            <w:vMerge/>
            <w:tcBorders>
              <w:left w:val="single" w:sz="4" w:space="0" w:color="auto"/>
              <w:right w:val="single" w:sz="4" w:space="0" w:color="auto"/>
            </w:tcBorders>
          </w:tcPr>
          <w:p w:rsidR="004728EA" w:rsidRPr="005C3696" w:rsidRDefault="004728EA" w:rsidP="0043276D">
            <w:pPr>
              <w:jc w:val="center"/>
            </w:pPr>
          </w:p>
        </w:tc>
        <w:tc>
          <w:tcPr>
            <w:tcW w:w="1535"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r w:rsidRPr="005C3696">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0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0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93"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753"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1524"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c>
          <w:tcPr>
            <w:tcW w:w="2788" w:type="dxa"/>
            <w:tcBorders>
              <w:top w:val="single" w:sz="4" w:space="0" w:color="auto"/>
              <w:left w:val="single" w:sz="4" w:space="0" w:color="auto"/>
              <w:bottom w:val="single" w:sz="4" w:space="0" w:color="auto"/>
              <w:right w:val="single" w:sz="4" w:space="0" w:color="auto"/>
            </w:tcBorders>
            <w:vAlign w:val="center"/>
            <w:hideMark/>
          </w:tcPr>
          <w:p w:rsidR="004728EA" w:rsidRPr="005C3696" w:rsidRDefault="004728EA" w:rsidP="0043276D"/>
        </w:tc>
      </w:tr>
      <w:tr w:rsidR="004728EA" w:rsidRPr="0054140F" w:rsidTr="0043276D">
        <w:trPr>
          <w:trHeight w:val="284"/>
        </w:trPr>
        <w:tc>
          <w:tcPr>
            <w:tcW w:w="531" w:type="dxa"/>
            <w:vMerge/>
            <w:tcBorders>
              <w:left w:val="single" w:sz="4" w:space="0" w:color="auto"/>
              <w:bottom w:val="single" w:sz="4" w:space="0" w:color="auto"/>
              <w:right w:val="single" w:sz="4" w:space="0" w:color="auto"/>
            </w:tcBorders>
          </w:tcPr>
          <w:p w:rsidR="004728EA" w:rsidRPr="005C3696" w:rsidRDefault="004728EA" w:rsidP="0043276D">
            <w:pPr>
              <w:jc w:val="center"/>
            </w:pPr>
          </w:p>
        </w:tc>
        <w:tc>
          <w:tcPr>
            <w:tcW w:w="153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r w:rsidRPr="005C3696">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0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0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753"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52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2788"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r>
      <w:tr w:rsidR="004728EA" w:rsidRPr="0054140F" w:rsidTr="0043276D">
        <w:trPr>
          <w:trHeight w:val="284"/>
        </w:trPr>
        <w:tc>
          <w:tcPr>
            <w:tcW w:w="531" w:type="dxa"/>
            <w:vMerge w:val="restart"/>
            <w:tcBorders>
              <w:top w:val="single" w:sz="4" w:space="0" w:color="auto"/>
              <w:left w:val="single" w:sz="4" w:space="0" w:color="auto"/>
              <w:right w:val="single" w:sz="4" w:space="0" w:color="auto"/>
            </w:tcBorders>
          </w:tcPr>
          <w:p w:rsidR="004728EA" w:rsidRPr="00C0484E" w:rsidRDefault="004728EA" w:rsidP="0043276D">
            <w:pPr>
              <w:jc w:val="center"/>
            </w:pPr>
            <w:r w:rsidRPr="00C0484E">
              <w:t>2</w:t>
            </w:r>
          </w:p>
        </w:tc>
        <w:tc>
          <w:tcPr>
            <w:tcW w:w="153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13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0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0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753"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52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2788"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r>
      <w:tr w:rsidR="004728EA" w:rsidRPr="0054140F" w:rsidTr="0043276D">
        <w:trPr>
          <w:trHeight w:val="284"/>
        </w:trPr>
        <w:tc>
          <w:tcPr>
            <w:tcW w:w="531" w:type="dxa"/>
            <w:vMerge/>
            <w:tcBorders>
              <w:left w:val="single" w:sz="4" w:space="0" w:color="auto"/>
              <w:right w:val="single" w:sz="4" w:space="0" w:color="auto"/>
            </w:tcBorders>
          </w:tcPr>
          <w:p w:rsidR="004728EA" w:rsidRPr="005C3696" w:rsidRDefault="004728EA" w:rsidP="0043276D">
            <w:pPr>
              <w:jc w:val="center"/>
            </w:pPr>
          </w:p>
        </w:tc>
        <w:tc>
          <w:tcPr>
            <w:tcW w:w="1535" w:type="dxa"/>
            <w:tcBorders>
              <w:top w:val="single" w:sz="4" w:space="0" w:color="auto"/>
              <w:left w:val="single" w:sz="4" w:space="0" w:color="auto"/>
              <w:bottom w:val="single" w:sz="4" w:space="0" w:color="auto"/>
              <w:right w:val="single" w:sz="4" w:space="0" w:color="auto"/>
            </w:tcBorders>
          </w:tcPr>
          <w:p w:rsidR="004728EA" w:rsidRPr="005C3696" w:rsidRDefault="004728EA" w:rsidP="0043276D">
            <w:r w:rsidRPr="005C3696">
              <w:t>Супруг (супруга)</w:t>
            </w:r>
          </w:p>
        </w:tc>
        <w:tc>
          <w:tcPr>
            <w:tcW w:w="113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rPr>
                <w:lang w:val="en-US"/>
              </w:rPr>
            </w:pPr>
          </w:p>
        </w:tc>
        <w:tc>
          <w:tcPr>
            <w:tcW w:w="90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605"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0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89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75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24"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2788"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r>
      <w:tr w:rsidR="004728EA" w:rsidRPr="0054140F" w:rsidTr="0043276D">
        <w:trPr>
          <w:trHeight w:val="284"/>
        </w:trPr>
        <w:tc>
          <w:tcPr>
            <w:tcW w:w="531" w:type="dxa"/>
            <w:vMerge/>
            <w:tcBorders>
              <w:left w:val="single" w:sz="4" w:space="0" w:color="auto"/>
              <w:bottom w:val="single" w:sz="4" w:space="0" w:color="auto"/>
              <w:right w:val="single" w:sz="4" w:space="0" w:color="auto"/>
            </w:tcBorders>
          </w:tcPr>
          <w:p w:rsidR="004728EA" w:rsidRPr="005C3696" w:rsidRDefault="004728EA" w:rsidP="0043276D"/>
        </w:tc>
        <w:tc>
          <w:tcPr>
            <w:tcW w:w="153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r w:rsidRPr="005C3696">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03"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1605"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992"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808"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89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992"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753" w:type="dxa"/>
            <w:tcBorders>
              <w:top w:val="single" w:sz="4" w:space="0" w:color="auto"/>
              <w:left w:val="single" w:sz="4" w:space="0" w:color="auto"/>
              <w:bottom w:val="single" w:sz="4" w:space="0" w:color="auto"/>
              <w:right w:val="single" w:sz="4" w:space="0" w:color="auto"/>
            </w:tcBorders>
          </w:tcPr>
          <w:p w:rsidR="004728EA" w:rsidRPr="005C3696" w:rsidRDefault="004728EA" w:rsidP="0043276D">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c>
          <w:tcPr>
            <w:tcW w:w="2788" w:type="dxa"/>
            <w:tcBorders>
              <w:top w:val="single" w:sz="4" w:space="0" w:color="auto"/>
              <w:left w:val="single" w:sz="4" w:space="0" w:color="auto"/>
              <w:bottom w:val="single" w:sz="4" w:space="0" w:color="auto"/>
              <w:right w:val="single" w:sz="4" w:space="0" w:color="auto"/>
            </w:tcBorders>
            <w:vAlign w:val="center"/>
          </w:tcPr>
          <w:p w:rsidR="004728EA" w:rsidRPr="005C3696" w:rsidRDefault="004728EA" w:rsidP="0043276D"/>
        </w:tc>
      </w:tr>
    </w:tbl>
    <w:p w:rsidR="004728EA" w:rsidRPr="005C3696" w:rsidRDefault="004728EA" w:rsidP="004728EA">
      <w:pPr>
        <w:ind w:left="284"/>
        <w:jc w:val="both"/>
        <w:rPr>
          <w:bCs/>
          <w:sz w:val="20"/>
          <w:szCs w:val="20"/>
        </w:rPr>
      </w:pPr>
      <w:r w:rsidRPr="005C3696">
        <w:rPr>
          <w:bCs/>
          <w:sz w:val="20"/>
          <w:szCs w:val="20"/>
        </w:rPr>
        <w:t>&lt;1</w:t>
      </w:r>
      <w:proofErr w:type="gramStart"/>
      <w:r w:rsidRPr="005C3696">
        <w:rPr>
          <w:bCs/>
          <w:sz w:val="20"/>
          <w:szCs w:val="20"/>
        </w:rPr>
        <w:t>&gt; У</w:t>
      </w:r>
      <w:proofErr w:type="gramEnd"/>
      <w:r w:rsidRPr="005C3696">
        <w:rPr>
          <w:bCs/>
          <w:sz w:val="20"/>
          <w:szCs w:val="20"/>
        </w:rPr>
        <w:t xml:space="preserve">казывается только ФИО лица, замещающего </w:t>
      </w:r>
      <w:r w:rsidRPr="005C3696">
        <w:rPr>
          <w:sz w:val="20"/>
          <w:szCs w:val="20"/>
        </w:rPr>
        <w:t xml:space="preserve">муниципальную должность, муниципального служащего. ФИО супруги (супруга) и </w:t>
      </w:r>
      <w:r>
        <w:rPr>
          <w:sz w:val="20"/>
          <w:szCs w:val="20"/>
        </w:rPr>
        <w:t xml:space="preserve">ФИО и пол </w:t>
      </w:r>
      <w:r w:rsidRPr="005C3696">
        <w:rPr>
          <w:sz w:val="20"/>
          <w:szCs w:val="20"/>
        </w:rPr>
        <w:t>несовершеннолетних детей не указываются.</w:t>
      </w:r>
    </w:p>
    <w:p w:rsidR="004728EA" w:rsidRPr="005C3696" w:rsidRDefault="004728EA" w:rsidP="004728EA">
      <w:pPr>
        <w:ind w:left="284"/>
        <w:jc w:val="both"/>
        <w:rPr>
          <w:bCs/>
          <w:sz w:val="20"/>
          <w:szCs w:val="20"/>
        </w:rPr>
      </w:pPr>
      <w:r w:rsidRPr="005C3696">
        <w:rPr>
          <w:bCs/>
          <w:sz w:val="20"/>
          <w:szCs w:val="20"/>
        </w:rPr>
        <w:lastRenderedPageBreak/>
        <w:t>&lt;2</w:t>
      </w:r>
      <w:proofErr w:type="gramStart"/>
      <w:r w:rsidRPr="005C3696">
        <w:rPr>
          <w:bCs/>
          <w:sz w:val="20"/>
          <w:szCs w:val="20"/>
        </w:rPr>
        <w:t>&gt; У</w:t>
      </w:r>
      <w:proofErr w:type="gramEnd"/>
      <w:r w:rsidRPr="005C3696">
        <w:rPr>
          <w:bCs/>
          <w:sz w:val="20"/>
          <w:szCs w:val="20"/>
        </w:rPr>
        <w:t xml:space="preserve">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4728EA" w:rsidRDefault="004728EA" w:rsidP="004728EA">
      <w:pPr>
        <w:ind w:left="284"/>
        <w:jc w:val="both"/>
        <w:rPr>
          <w:bCs/>
          <w:sz w:val="20"/>
          <w:szCs w:val="20"/>
        </w:rPr>
      </w:pPr>
      <w:r w:rsidRPr="005C3696">
        <w:rPr>
          <w:bCs/>
          <w:sz w:val="20"/>
          <w:szCs w:val="20"/>
        </w:rPr>
        <w:t>&lt;3&gt; Жилой дом, земельный участок, квартира и т.д.</w:t>
      </w:r>
    </w:p>
    <w:p w:rsidR="004728EA" w:rsidRPr="00D7470F" w:rsidRDefault="004728EA" w:rsidP="004728EA">
      <w:pPr>
        <w:ind w:left="284"/>
        <w:jc w:val="both"/>
        <w:rPr>
          <w:sz w:val="20"/>
          <w:szCs w:val="20"/>
        </w:rPr>
      </w:pPr>
      <w:r w:rsidRPr="00D7470F">
        <w:rPr>
          <w:bCs/>
          <w:sz w:val="20"/>
          <w:szCs w:val="20"/>
        </w:rPr>
        <w:t>&lt;4&gt;</w:t>
      </w:r>
      <w:r>
        <w:rPr>
          <w:bCs/>
          <w:sz w:val="20"/>
          <w:szCs w:val="20"/>
        </w:rPr>
        <w:t> </w:t>
      </w:r>
      <w:r w:rsidRPr="00D7470F">
        <w:rPr>
          <w:bCs/>
          <w:sz w:val="20"/>
          <w:szCs w:val="20"/>
        </w:rPr>
        <w:t>Россия или иная страна (государство)</w:t>
      </w:r>
      <w:r>
        <w:rPr>
          <w:bCs/>
          <w:sz w:val="20"/>
          <w:szCs w:val="20"/>
        </w:rPr>
        <w:t>.</w:t>
      </w:r>
    </w:p>
    <w:p w:rsidR="00213772" w:rsidRDefault="00213772" w:rsidP="00C47307">
      <w:pPr>
        <w:jc w:val="center"/>
        <w:rPr>
          <w:rStyle w:val="a5"/>
          <w:b/>
          <w:i w:val="0"/>
        </w:rPr>
      </w:pPr>
    </w:p>
    <w:p w:rsidR="00213772" w:rsidRDefault="00213772" w:rsidP="00C47307">
      <w:pPr>
        <w:jc w:val="center"/>
        <w:rPr>
          <w:rStyle w:val="a5"/>
          <w:b/>
          <w:i w:val="0"/>
        </w:rPr>
      </w:pPr>
    </w:p>
    <w:p w:rsidR="00C47307" w:rsidRPr="000A58A2" w:rsidRDefault="00C47307" w:rsidP="00C47307">
      <w:pPr>
        <w:jc w:val="center"/>
        <w:rPr>
          <w:rStyle w:val="a5"/>
          <w:b/>
          <w:i w:val="0"/>
        </w:rPr>
      </w:pPr>
      <w:r>
        <w:rPr>
          <w:b/>
          <w:noProof/>
          <w:sz w:val="28"/>
          <w:szCs w:val="28"/>
        </w:rPr>
        <w:drawing>
          <wp:inline distT="0" distB="0" distL="0" distR="0">
            <wp:extent cx="680720" cy="563245"/>
            <wp:effectExtent l="19050" t="0" r="508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C47307" w:rsidRPr="000A58A2" w:rsidRDefault="00C47307" w:rsidP="00C47307">
      <w:pPr>
        <w:jc w:val="center"/>
        <w:rPr>
          <w:rStyle w:val="a5"/>
          <w:b/>
          <w:i w:val="0"/>
        </w:rPr>
      </w:pPr>
      <w:r w:rsidRPr="000A58A2">
        <w:rPr>
          <w:rStyle w:val="a5"/>
          <w:b/>
          <w:i w:val="0"/>
        </w:rPr>
        <w:t>СОВЕТ ДЕПУТАТОВ</w:t>
      </w:r>
    </w:p>
    <w:p w:rsidR="00C47307" w:rsidRPr="000A58A2" w:rsidRDefault="00C47307" w:rsidP="00C47307">
      <w:pPr>
        <w:jc w:val="center"/>
        <w:rPr>
          <w:rStyle w:val="a5"/>
          <w:b/>
          <w:i w:val="0"/>
        </w:rPr>
      </w:pPr>
      <w:r w:rsidRPr="000A58A2">
        <w:rPr>
          <w:rStyle w:val="a5"/>
          <w:b/>
          <w:i w:val="0"/>
        </w:rPr>
        <w:t>КАРАСЕВСКОГО СЕЛЬСОВЕТА БОЛОТНИНСКОГО РАЙОНА</w:t>
      </w:r>
    </w:p>
    <w:p w:rsidR="00C47307" w:rsidRPr="000A58A2" w:rsidRDefault="00C47307" w:rsidP="00C47307">
      <w:pPr>
        <w:jc w:val="center"/>
        <w:rPr>
          <w:rStyle w:val="a5"/>
          <w:b/>
          <w:i w:val="0"/>
        </w:rPr>
      </w:pPr>
      <w:r w:rsidRPr="000A58A2">
        <w:rPr>
          <w:rStyle w:val="a5"/>
          <w:b/>
          <w:i w:val="0"/>
        </w:rPr>
        <w:t>НОВОСИБИРСКОЙ ОБЛАСТИ</w:t>
      </w:r>
    </w:p>
    <w:p w:rsidR="00C47307" w:rsidRPr="000A58A2" w:rsidRDefault="00C47307" w:rsidP="00C47307">
      <w:pPr>
        <w:jc w:val="center"/>
        <w:rPr>
          <w:rStyle w:val="a5"/>
          <w:b/>
          <w:i w:val="0"/>
        </w:rPr>
      </w:pPr>
      <w:r w:rsidRPr="000A58A2">
        <w:rPr>
          <w:rStyle w:val="a5"/>
          <w:b/>
          <w:i w:val="0"/>
        </w:rPr>
        <w:t>РЕШЕНИЕ</w:t>
      </w:r>
    </w:p>
    <w:p w:rsidR="00C47307" w:rsidRPr="000A58A2" w:rsidRDefault="00C47307" w:rsidP="00C47307">
      <w:pPr>
        <w:jc w:val="center"/>
        <w:rPr>
          <w:rStyle w:val="a5"/>
          <w:i w:val="0"/>
        </w:rPr>
      </w:pPr>
      <w:r>
        <w:rPr>
          <w:rStyle w:val="a5"/>
          <w:i w:val="0"/>
        </w:rPr>
        <w:t>22 - ой сессии (6</w:t>
      </w:r>
      <w:r w:rsidRPr="000A58A2">
        <w:rPr>
          <w:rStyle w:val="a5"/>
          <w:i w:val="0"/>
        </w:rPr>
        <w:t xml:space="preserve">-го </w:t>
      </w:r>
      <w:r w:rsidR="00213772">
        <w:rPr>
          <w:rStyle w:val="a5"/>
          <w:i w:val="0"/>
        </w:rPr>
        <w:t xml:space="preserve">созыва) </w:t>
      </w:r>
      <w:r w:rsidRPr="000A58A2">
        <w:rPr>
          <w:rStyle w:val="a5"/>
          <w:i w:val="0"/>
        </w:rPr>
        <w:t xml:space="preserve"> Совета депутатов Карасевского сельсовета                                                   Болотнинского района Новосибирской области</w:t>
      </w:r>
    </w:p>
    <w:p w:rsidR="00C47307" w:rsidRPr="000A58A2" w:rsidRDefault="00C47307" w:rsidP="00C47307">
      <w:pPr>
        <w:jc w:val="both"/>
        <w:rPr>
          <w:rStyle w:val="a5"/>
          <w:b/>
          <w:i w:val="0"/>
        </w:rPr>
      </w:pPr>
      <w:r w:rsidRPr="000A58A2">
        <w:rPr>
          <w:rStyle w:val="a5"/>
          <w:b/>
        </w:rPr>
        <w:t xml:space="preserve"> </w:t>
      </w:r>
    </w:p>
    <w:p w:rsidR="00C47307" w:rsidRPr="000A58A2" w:rsidRDefault="00C47307" w:rsidP="00213772">
      <w:pPr>
        <w:jc w:val="center"/>
        <w:rPr>
          <w:rStyle w:val="a5"/>
          <w:i w:val="0"/>
        </w:rPr>
      </w:pPr>
      <w:r w:rsidRPr="000A58A2">
        <w:rPr>
          <w:rStyle w:val="a5"/>
          <w:i w:val="0"/>
        </w:rPr>
        <w:t>от</w:t>
      </w:r>
      <w:r w:rsidRPr="000A58A2">
        <w:rPr>
          <w:rStyle w:val="a5"/>
        </w:rPr>
        <w:t xml:space="preserve"> </w:t>
      </w:r>
      <w:r>
        <w:rPr>
          <w:rStyle w:val="a5"/>
          <w:i w:val="0"/>
        </w:rPr>
        <w:t>15.03</w:t>
      </w:r>
      <w:r w:rsidRPr="000A58A2">
        <w:rPr>
          <w:rStyle w:val="a5"/>
          <w:i w:val="0"/>
        </w:rPr>
        <w:t>.</w:t>
      </w:r>
      <w:r>
        <w:rPr>
          <w:sz w:val="28"/>
          <w:szCs w:val="28"/>
        </w:rPr>
        <w:t>2022</w:t>
      </w:r>
      <w:r w:rsidRPr="000A58A2">
        <w:rPr>
          <w:sz w:val="28"/>
          <w:szCs w:val="28"/>
        </w:rPr>
        <w:t xml:space="preserve"> г.                        с. Карасево                                            № </w:t>
      </w:r>
      <w:r>
        <w:rPr>
          <w:sz w:val="28"/>
          <w:szCs w:val="28"/>
        </w:rPr>
        <w:t>77</w:t>
      </w:r>
    </w:p>
    <w:p w:rsidR="00C47307" w:rsidRPr="00676DAC" w:rsidRDefault="00C47307" w:rsidP="00C47307">
      <w:pPr>
        <w:jc w:val="center"/>
        <w:rPr>
          <w:b/>
          <w:sz w:val="28"/>
          <w:szCs w:val="28"/>
        </w:rPr>
      </w:pPr>
      <w:r w:rsidRPr="00676DAC">
        <w:rPr>
          <w:b/>
          <w:bCs/>
          <w:sz w:val="28"/>
          <w:szCs w:val="28"/>
        </w:rPr>
        <w:t>О внесении изменений в решение Сов</w:t>
      </w:r>
      <w:r>
        <w:rPr>
          <w:b/>
          <w:bCs/>
          <w:sz w:val="28"/>
          <w:szCs w:val="28"/>
        </w:rPr>
        <w:t>ета депутатов  от 25.02.2011 №81</w:t>
      </w:r>
      <w:r w:rsidRPr="00263A6D">
        <w:rPr>
          <w:b/>
          <w:sz w:val="28"/>
          <w:szCs w:val="28"/>
        </w:rPr>
        <w:t>«</w:t>
      </w:r>
      <w:r w:rsidRPr="00263A6D">
        <w:rPr>
          <w:b/>
          <w:color w:val="000000"/>
          <w:sz w:val="28"/>
          <w:szCs w:val="28"/>
        </w:rPr>
        <w:t>Об утверждении Положения</w:t>
      </w:r>
      <w:r w:rsidRPr="00263A6D">
        <w:rPr>
          <w:b/>
          <w:bCs/>
          <w:sz w:val="28"/>
          <w:szCs w:val="28"/>
        </w:rPr>
        <w:t xml:space="preserve"> о порядке управления и распоряжения объектами муниципальной собственности муниципального образовании Карасевского сельсовета Болотнинского района Новосибирской области</w:t>
      </w:r>
      <w:r w:rsidRPr="00263A6D">
        <w:rPr>
          <w:b/>
          <w:sz w:val="28"/>
          <w:szCs w:val="28"/>
        </w:rPr>
        <w:t>»</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Совет депутатов Карасевского сельсовета Болотнинского района Новосибирской области</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b/>
          <w:sz w:val="28"/>
          <w:szCs w:val="28"/>
        </w:rPr>
        <w:t xml:space="preserve">РЕШИЛ:  </w:t>
      </w:r>
    </w:p>
    <w:p w:rsidR="00C47307" w:rsidRPr="00494693" w:rsidRDefault="00C47307" w:rsidP="00C47307">
      <w:pPr>
        <w:pStyle w:val="a6"/>
        <w:jc w:val="both"/>
        <w:rPr>
          <w:rFonts w:ascii="Times New Roman" w:hAnsi="Times New Roman"/>
          <w:b/>
          <w:sz w:val="28"/>
          <w:szCs w:val="28"/>
        </w:rPr>
      </w:pPr>
      <w:r w:rsidRPr="00494693">
        <w:rPr>
          <w:rFonts w:ascii="Times New Roman" w:hAnsi="Times New Roman"/>
          <w:sz w:val="28"/>
          <w:szCs w:val="28"/>
        </w:rPr>
        <w:t>1. Внести в решение Совета депутатов Карасевского сельсовета Болотнинского района Новосибирской области от 25.02.2011 №</w:t>
      </w:r>
      <w:r>
        <w:rPr>
          <w:rFonts w:ascii="Times New Roman" w:hAnsi="Times New Roman"/>
          <w:sz w:val="28"/>
          <w:szCs w:val="28"/>
        </w:rPr>
        <w:t xml:space="preserve"> </w:t>
      </w:r>
      <w:r w:rsidRPr="00494693">
        <w:rPr>
          <w:rFonts w:ascii="Times New Roman" w:hAnsi="Times New Roman"/>
          <w:sz w:val="28"/>
          <w:szCs w:val="28"/>
        </w:rPr>
        <w:t>81 «</w:t>
      </w:r>
      <w:r w:rsidRPr="00494693">
        <w:rPr>
          <w:rFonts w:ascii="Times New Roman" w:hAnsi="Times New Roman"/>
          <w:color w:val="000000"/>
          <w:sz w:val="28"/>
          <w:szCs w:val="28"/>
        </w:rPr>
        <w:t>Об утверждении Положения</w:t>
      </w:r>
      <w:r w:rsidRPr="00494693">
        <w:rPr>
          <w:rFonts w:ascii="Times New Roman" w:hAnsi="Times New Roman"/>
          <w:bCs/>
          <w:sz w:val="28"/>
          <w:szCs w:val="28"/>
        </w:rPr>
        <w:t xml:space="preserve"> о порядке управления и распоряжения объектами муниципальной собственности муниципального образовании Карасевского сельсовета Болотнинского района Новосибирской области</w:t>
      </w:r>
      <w:r w:rsidRPr="00494693">
        <w:rPr>
          <w:rFonts w:ascii="Times New Roman" w:hAnsi="Times New Roman"/>
          <w:sz w:val="28"/>
          <w:szCs w:val="28"/>
        </w:rPr>
        <w:t>» следующие изменения:</w:t>
      </w:r>
    </w:p>
    <w:p w:rsidR="00C47307" w:rsidRDefault="00C47307" w:rsidP="00C47307">
      <w:pPr>
        <w:pStyle w:val="a6"/>
        <w:jc w:val="both"/>
        <w:rPr>
          <w:rFonts w:ascii="Times New Roman" w:hAnsi="Times New Roman"/>
          <w:sz w:val="28"/>
          <w:szCs w:val="28"/>
        </w:rPr>
      </w:pPr>
      <w:r>
        <w:rPr>
          <w:rFonts w:ascii="Times New Roman" w:hAnsi="Times New Roman"/>
          <w:sz w:val="28"/>
          <w:szCs w:val="28"/>
        </w:rPr>
        <w:t>1.1. Пункт 2 главы 31</w:t>
      </w:r>
      <w:r w:rsidRPr="00494693">
        <w:rPr>
          <w:rFonts w:ascii="Times New Roman" w:hAnsi="Times New Roman"/>
          <w:sz w:val="28"/>
          <w:szCs w:val="28"/>
        </w:rPr>
        <w:t xml:space="preserve"> Положения</w:t>
      </w:r>
      <w:r>
        <w:rPr>
          <w:rFonts w:ascii="Times New Roman" w:hAnsi="Times New Roman"/>
          <w:sz w:val="28"/>
          <w:szCs w:val="28"/>
        </w:rPr>
        <w:t xml:space="preserve"> изложить в следующей редакции:</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«2.</w:t>
      </w:r>
      <w:r w:rsidRPr="00494693">
        <w:t xml:space="preserve"> </w:t>
      </w:r>
      <w:r w:rsidRPr="00494693">
        <w:rPr>
          <w:rFonts w:ascii="Times New Roman" w:hAnsi="Times New Roman"/>
          <w:sz w:val="28"/>
          <w:szCs w:val="28"/>
        </w:rPr>
        <w:t xml:space="preserve">Приватизация объектов муниципальной собственности осуществляется способами, предусмотренными действующим законодательством о приватизации. </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Администрация Карасевского сельсовета принимает решения по одному из следующих способов приватизации каждого объекта муниципальной собственности:</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 </w:t>
      </w:r>
      <w:r w:rsidRPr="00494693">
        <w:rPr>
          <w:rFonts w:ascii="Times New Roman" w:eastAsia="Times New Roman" w:hAnsi="Times New Roman"/>
          <w:sz w:val="28"/>
          <w:szCs w:val="28"/>
          <w:lang w:eastAsia="ru-RU"/>
        </w:rPr>
        <w:t>преобразование унитарного предприятия в акционерное общество;</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w:t>
      </w:r>
      <w:r w:rsidRPr="00494693">
        <w:rPr>
          <w:rFonts w:ascii="Times New Roman" w:eastAsia="Times New Roman" w:hAnsi="Times New Roman"/>
          <w:sz w:val="28"/>
          <w:szCs w:val="28"/>
          <w:lang w:eastAsia="ru-RU"/>
        </w:rPr>
        <w:t>преобразование унитарного предприятия в общество с ограниченной ответственностью;</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продажа </w:t>
      </w:r>
      <w:r w:rsidRPr="00494693">
        <w:rPr>
          <w:rFonts w:ascii="Times New Roman" w:eastAsia="Times New Roman" w:hAnsi="Times New Roman"/>
          <w:sz w:val="28"/>
          <w:szCs w:val="28"/>
          <w:lang w:eastAsia="ru-RU"/>
        </w:rPr>
        <w:t>муниципального имущества на аукционе;</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w:t>
      </w:r>
      <w:r w:rsidRPr="00494693">
        <w:rPr>
          <w:rFonts w:ascii="Times New Roman" w:eastAsia="Times New Roman" w:hAnsi="Times New Roman"/>
          <w:sz w:val="28"/>
          <w:szCs w:val="28"/>
          <w:lang w:eastAsia="ru-RU"/>
        </w:rPr>
        <w:t>продажа акций акционерных обществ на специализированном аукционе;</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продажа </w:t>
      </w:r>
      <w:r w:rsidRPr="00494693">
        <w:rPr>
          <w:rFonts w:ascii="Times New Roman" w:eastAsia="Times New Roman" w:hAnsi="Times New Roman"/>
          <w:sz w:val="28"/>
          <w:szCs w:val="28"/>
          <w:lang w:eastAsia="ru-RU"/>
        </w:rPr>
        <w:t>муниципального имущества на конкурсе;</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продажа </w:t>
      </w:r>
      <w:r w:rsidRPr="00494693">
        <w:rPr>
          <w:rFonts w:ascii="Times New Roman" w:eastAsia="Times New Roman" w:hAnsi="Times New Roman"/>
          <w:sz w:val="28"/>
          <w:szCs w:val="28"/>
          <w:lang w:eastAsia="ru-RU"/>
        </w:rPr>
        <w:t>муниципального имущества посредством публичного предложения;</w:t>
      </w:r>
      <w:r w:rsidRPr="00494693">
        <w:rPr>
          <w:rFonts w:ascii="Times New Roman" w:hAnsi="Times New Roman"/>
          <w:sz w:val="28"/>
          <w:szCs w:val="28"/>
        </w:rPr>
        <w:tab/>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продажа </w:t>
      </w:r>
      <w:r w:rsidRPr="00494693">
        <w:rPr>
          <w:rFonts w:ascii="Times New Roman" w:eastAsia="Times New Roman" w:hAnsi="Times New Roman"/>
          <w:sz w:val="28"/>
          <w:szCs w:val="28"/>
          <w:lang w:eastAsia="ru-RU"/>
        </w:rPr>
        <w:t>муниципального имущества без объявления цены;</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внесение </w:t>
      </w:r>
      <w:r w:rsidRPr="00494693">
        <w:rPr>
          <w:rFonts w:ascii="Times New Roman" w:eastAsia="Times New Roman" w:hAnsi="Times New Roman"/>
          <w:sz w:val="28"/>
          <w:szCs w:val="28"/>
          <w:lang w:eastAsia="ru-RU"/>
        </w:rPr>
        <w:t>муниципального имущества в качестве вклада в уставные капиталы акционерных обществ;</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 </w:t>
      </w:r>
      <w:r w:rsidRPr="00494693">
        <w:rPr>
          <w:rFonts w:ascii="Times New Roman" w:eastAsia="Times New Roman" w:hAnsi="Times New Roman"/>
          <w:sz w:val="28"/>
          <w:szCs w:val="28"/>
          <w:lang w:eastAsia="ru-RU"/>
        </w:rPr>
        <w:t>продажа акций акционерных обществ по результатам доверительного управления.</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 </w:t>
      </w:r>
      <w:r w:rsidRPr="00494693">
        <w:rPr>
          <w:rFonts w:ascii="Times New Roman" w:hAnsi="Times New Roman"/>
          <w:sz w:val="28"/>
          <w:szCs w:val="28"/>
        </w:rPr>
        <w:tab/>
        <w:t xml:space="preserve">Внесение объектов муниципальной собственности в уставные капиталы акционерных обществ в порядке оплаты размещаемых дополнительных акций при </w:t>
      </w:r>
      <w:r w:rsidRPr="00494693">
        <w:rPr>
          <w:rFonts w:ascii="Times New Roman" w:hAnsi="Times New Roman"/>
          <w:sz w:val="28"/>
          <w:szCs w:val="28"/>
        </w:rPr>
        <w:lastRenderedPageBreak/>
        <w:t>увеличении уставных капиталов акционерных обществ осуществляется Администрацией Карасевского сельсовета.</w:t>
      </w:r>
    </w:p>
    <w:p w:rsidR="00C47307" w:rsidRPr="00494693"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1.2. </w:t>
      </w:r>
      <w:r>
        <w:rPr>
          <w:rFonts w:ascii="Times New Roman" w:hAnsi="Times New Roman"/>
          <w:sz w:val="28"/>
          <w:szCs w:val="28"/>
        </w:rPr>
        <w:t xml:space="preserve">Слова «открытое акционерное общество» </w:t>
      </w:r>
      <w:proofErr w:type="gramStart"/>
      <w:r>
        <w:rPr>
          <w:rFonts w:ascii="Times New Roman" w:hAnsi="Times New Roman"/>
          <w:sz w:val="28"/>
          <w:szCs w:val="28"/>
        </w:rPr>
        <w:t>заменить на слова</w:t>
      </w:r>
      <w:proofErr w:type="gramEnd"/>
      <w:r w:rsidRPr="00494693">
        <w:rPr>
          <w:rFonts w:ascii="Times New Roman" w:hAnsi="Times New Roman"/>
          <w:sz w:val="28"/>
          <w:szCs w:val="28"/>
        </w:rPr>
        <w:t xml:space="preserve"> </w:t>
      </w:r>
      <w:r>
        <w:rPr>
          <w:rFonts w:ascii="Times New Roman" w:hAnsi="Times New Roman"/>
          <w:sz w:val="28"/>
          <w:szCs w:val="28"/>
        </w:rPr>
        <w:t xml:space="preserve">                                «акционерное общество» по всему тексту Положения.</w:t>
      </w:r>
    </w:p>
    <w:p w:rsidR="00C47307" w:rsidRPr="00183D82" w:rsidRDefault="00C47307" w:rsidP="00C47307">
      <w:pPr>
        <w:pStyle w:val="a6"/>
        <w:jc w:val="both"/>
        <w:rPr>
          <w:rFonts w:ascii="Times New Roman" w:hAnsi="Times New Roman"/>
          <w:sz w:val="28"/>
          <w:szCs w:val="28"/>
        </w:rPr>
      </w:pPr>
      <w:r w:rsidRPr="00494693">
        <w:rPr>
          <w:rFonts w:ascii="Times New Roman" w:hAnsi="Times New Roman"/>
          <w:sz w:val="28"/>
          <w:szCs w:val="28"/>
        </w:rPr>
        <w:t xml:space="preserve">2. </w:t>
      </w:r>
      <w:r w:rsidRPr="00183D82">
        <w:rPr>
          <w:rFonts w:ascii="Times New Roman" w:hAnsi="Times New Roman"/>
          <w:sz w:val="28"/>
          <w:szCs w:val="28"/>
        </w:rPr>
        <w:t>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C47307" w:rsidRPr="00183D82" w:rsidRDefault="00C47307" w:rsidP="00C47307">
      <w:pPr>
        <w:pStyle w:val="a6"/>
        <w:jc w:val="both"/>
        <w:rPr>
          <w:rFonts w:ascii="Times New Roman" w:hAnsi="Times New Roman"/>
          <w:sz w:val="28"/>
          <w:szCs w:val="28"/>
          <w:lang w:eastAsia="ru-RU"/>
        </w:rPr>
      </w:pPr>
      <w:r w:rsidRPr="00183D82">
        <w:rPr>
          <w:rFonts w:ascii="Times New Roman" w:hAnsi="Times New Roman"/>
          <w:sz w:val="28"/>
          <w:szCs w:val="28"/>
          <w:lang w:eastAsia="ru-RU"/>
        </w:rPr>
        <w:t>3.</w:t>
      </w:r>
      <w:r w:rsidRPr="00183D82">
        <w:rPr>
          <w:rFonts w:ascii="Times New Roman" w:hAnsi="Times New Roman"/>
          <w:sz w:val="28"/>
          <w:szCs w:val="28"/>
        </w:rPr>
        <w:t xml:space="preserve"> Настоящее решение вступает в силу со дня</w:t>
      </w:r>
      <w:r>
        <w:rPr>
          <w:rFonts w:ascii="Times New Roman" w:hAnsi="Times New Roman"/>
          <w:sz w:val="28"/>
          <w:szCs w:val="28"/>
        </w:rPr>
        <w:t xml:space="preserve"> его официального опубликования.</w:t>
      </w:r>
    </w:p>
    <w:p w:rsidR="00C47307" w:rsidRDefault="00C47307" w:rsidP="00C47307">
      <w:pPr>
        <w:pStyle w:val="a6"/>
        <w:jc w:val="both"/>
        <w:rPr>
          <w:rFonts w:ascii="Times New Roman" w:hAnsi="Times New Roman"/>
          <w:kern w:val="18"/>
          <w:sz w:val="28"/>
          <w:szCs w:val="28"/>
        </w:rPr>
      </w:pPr>
      <w:r w:rsidRPr="00183D82">
        <w:rPr>
          <w:rFonts w:ascii="Times New Roman" w:hAnsi="Times New Roman"/>
          <w:sz w:val="28"/>
          <w:szCs w:val="28"/>
        </w:rPr>
        <w:t>4. 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183D82">
        <w:rPr>
          <w:rFonts w:ascii="Times New Roman" w:hAnsi="Times New Roman"/>
          <w:kern w:val="18"/>
          <w:sz w:val="28"/>
          <w:szCs w:val="28"/>
        </w:rPr>
        <w:t>, жилищно-коммунальному хозяйству.</w:t>
      </w:r>
    </w:p>
    <w:p w:rsidR="00C47307" w:rsidRDefault="00C47307" w:rsidP="00C47307">
      <w:pPr>
        <w:pStyle w:val="a6"/>
        <w:jc w:val="both"/>
        <w:rPr>
          <w:rFonts w:ascii="Times New Roman" w:hAnsi="Times New Roman"/>
          <w:sz w:val="28"/>
          <w:szCs w:val="28"/>
        </w:rPr>
      </w:pPr>
    </w:p>
    <w:p w:rsidR="00C47307" w:rsidRPr="0024021A" w:rsidRDefault="00C47307" w:rsidP="00C47307">
      <w:pPr>
        <w:rPr>
          <w:b/>
          <w:sz w:val="28"/>
          <w:szCs w:val="28"/>
        </w:rPr>
      </w:pPr>
      <w:r w:rsidRPr="0024021A">
        <w:rPr>
          <w:sz w:val="28"/>
          <w:szCs w:val="28"/>
        </w:rPr>
        <w:t xml:space="preserve">Глава Карасевского сельсовета                                                    </w:t>
      </w:r>
      <w:r w:rsidRPr="0024021A">
        <w:rPr>
          <w:snapToGrid w:val="0"/>
          <w:sz w:val="28"/>
          <w:szCs w:val="28"/>
        </w:rPr>
        <w:t xml:space="preserve">               </w:t>
      </w:r>
      <w:r w:rsidRPr="0024021A">
        <w:rPr>
          <w:sz w:val="28"/>
          <w:szCs w:val="28"/>
        </w:rPr>
        <w:t>Болотнинского района</w:t>
      </w:r>
      <w:r w:rsidRPr="0024021A">
        <w:rPr>
          <w:snapToGrid w:val="0"/>
          <w:sz w:val="28"/>
          <w:szCs w:val="28"/>
        </w:rPr>
        <w:t xml:space="preserve">             </w:t>
      </w:r>
      <w:r>
        <w:rPr>
          <w:snapToGrid w:val="0"/>
          <w:sz w:val="28"/>
          <w:szCs w:val="28"/>
        </w:rPr>
        <w:t xml:space="preserve">                                                   </w:t>
      </w:r>
      <w:r w:rsidRPr="0024021A">
        <w:rPr>
          <w:sz w:val="28"/>
          <w:szCs w:val="28"/>
        </w:rPr>
        <w:t>Горбунов Ю. Г.</w:t>
      </w:r>
      <w:r w:rsidRPr="0024021A">
        <w:rPr>
          <w:snapToGrid w:val="0"/>
          <w:sz w:val="28"/>
          <w:szCs w:val="28"/>
        </w:rPr>
        <w:t xml:space="preserve">                                                                     </w:t>
      </w:r>
      <w:r w:rsidRPr="0024021A">
        <w:rPr>
          <w:sz w:val="28"/>
          <w:szCs w:val="28"/>
        </w:rPr>
        <w:t xml:space="preserve">Новосибирской области                                                            </w:t>
      </w:r>
    </w:p>
    <w:p w:rsidR="00C47307" w:rsidRDefault="00C47307" w:rsidP="00C47307">
      <w:pPr>
        <w:jc w:val="both"/>
      </w:pPr>
    </w:p>
    <w:p w:rsidR="008D6DE6" w:rsidRDefault="008D6DE6" w:rsidP="008D6DE6">
      <w:pPr>
        <w:jc w:val="center"/>
        <w:rPr>
          <w:rStyle w:val="a5"/>
          <w:b/>
          <w:i w:val="0"/>
        </w:rPr>
      </w:pPr>
    </w:p>
    <w:p w:rsidR="008D6DE6" w:rsidRPr="000F631D" w:rsidRDefault="008D6DE6" w:rsidP="008D6DE6">
      <w:pPr>
        <w:jc w:val="center"/>
        <w:rPr>
          <w:rStyle w:val="a5"/>
          <w:b/>
          <w:i w:val="0"/>
        </w:rPr>
      </w:pPr>
      <w:r>
        <w:rPr>
          <w:b/>
          <w:noProof/>
          <w:sz w:val="28"/>
          <w:szCs w:val="28"/>
        </w:rPr>
        <w:drawing>
          <wp:inline distT="0" distB="0" distL="0" distR="0">
            <wp:extent cx="680720" cy="563245"/>
            <wp:effectExtent l="19050" t="0" r="508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8D6DE6" w:rsidRPr="000F631D" w:rsidRDefault="008D6DE6" w:rsidP="008D6DE6">
      <w:pPr>
        <w:pStyle w:val="a6"/>
        <w:jc w:val="center"/>
        <w:rPr>
          <w:rStyle w:val="a5"/>
          <w:rFonts w:ascii="Times New Roman" w:hAnsi="Times New Roman"/>
          <w:b/>
          <w:i w:val="0"/>
        </w:rPr>
      </w:pPr>
      <w:r w:rsidRPr="000F631D">
        <w:rPr>
          <w:rStyle w:val="a5"/>
          <w:rFonts w:ascii="Times New Roman" w:hAnsi="Times New Roman"/>
          <w:b/>
          <w:i w:val="0"/>
        </w:rPr>
        <w:t>СОВЕТ ДЕПУТАТОВ</w:t>
      </w:r>
    </w:p>
    <w:p w:rsidR="008D6DE6" w:rsidRPr="000F631D" w:rsidRDefault="008D6DE6" w:rsidP="008D6DE6">
      <w:pPr>
        <w:pStyle w:val="a6"/>
        <w:jc w:val="center"/>
        <w:rPr>
          <w:rStyle w:val="a5"/>
          <w:rFonts w:ascii="Times New Roman" w:hAnsi="Times New Roman"/>
          <w:b/>
          <w:i w:val="0"/>
        </w:rPr>
      </w:pPr>
      <w:r w:rsidRPr="000F631D">
        <w:rPr>
          <w:rStyle w:val="a5"/>
          <w:rFonts w:ascii="Times New Roman" w:hAnsi="Times New Roman"/>
          <w:b/>
          <w:i w:val="0"/>
        </w:rPr>
        <w:t>КАРАСЕВСКОГО СЕЛЬСОВЕТА БОЛОТНИНСКОГО РАЙОНА</w:t>
      </w:r>
    </w:p>
    <w:p w:rsidR="008D6DE6" w:rsidRPr="000F631D" w:rsidRDefault="008D6DE6" w:rsidP="008D6DE6">
      <w:pPr>
        <w:pStyle w:val="a6"/>
        <w:jc w:val="center"/>
        <w:rPr>
          <w:rStyle w:val="a5"/>
          <w:rFonts w:ascii="Times New Roman" w:hAnsi="Times New Roman"/>
          <w:b/>
          <w:i w:val="0"/>
        </w:rPr>
      </w:pPr>
      <w:r w:rsidRPr="000F631D">
        <w:rPr>
          <w:rStyle w:val="a5"/>
          <w:rFonts w:ascii="Times New Roman" w:hAnsi="Times New Roman"/>
          <w:b/>
          <w:i w:val="0"/>
        </w:rPr>
        <w:t>НОВОСИБИРСКОЙ ОБЛАСТИ</w:t>
      </w:r>
    </w:p>
    <w:p w:rsidR="008D6DE6" w:rsidRPr="000F631D" w:rsidRDefault="008D6DE6" w:rsidP="008D6DE6">
      <w:pPr>
        <w:pStyle w:val="a6"/>
        <w:jc w:val="center"/>
        <w:rPr>
          <w:rStyle w:val="a5"/>
          <w:rFonts w:ascii="Times New Roman" w:hAnsi="Times New Roman"/>
          <w:b/>
          <w:i w:val="0"/>
        </w:rPr>
      </w:pPr>
    </w:p>
    <w:p w:rsidR="008D6DE6" w:rsidRPr="000F631D" w:rsidRDefault="008D6DE6" w:rsidP="008D6DE6">
      <w:pPr>
        <w:pStyle w:val="a6"/>
        <w:jc w:val="center"/>
        <w:rPr>
          <w:rStyle w:val="a5"/>
          <w:rFonts w:ascii="Times New Roman" w:hAnsi="Times New Roman"/>
          <w:b/>
          <w:i w:val="0"/>
        </w:rPr>
      </w:pPr>
      <w:r w:rsidRPr="000F631D">
        <w:rPr>
          <w:rStyle w:val="a5"/>
          <w:rFonts w:ascii="Times New Roman" w:hAnsi="Times New Roman"/>
          <w:b/>
          <w:i w:val="0"/>
        </w:rPr>
        <w:t>РЕШЕНИЕ</w:t>
      </w:r>
    </w:p>
    <w:p w:rsidR="008D6DE6" w:rsidRPr="000F631D" w:rsidRDefault="008D6DE6" w:rsidP="008D6DE6">
      <w:pPr>
        <w:jc w:val="center"/>
        <w:rPr>
          <w:rStyle w:val="a5"/>
          <w:i w:val="0"/>
        </w:rPr>
      </w:pPr>
      <w:r>
        <w:rPr>
          <w:rStyle w:val="a5"/>
          <w:i w:val="0"/>
        </w:rPr>
        <w:t>22 - ой сессии (6</w:t>
      </w:r>
      <w:r w:rsidRPr="000F631D">
        <w:rPr>
          <w:rStyle w:val="a5"/>
          <w:i w:val="0"/>
        </w:rPr>
        <w:t>-го с</w:t>
      </w:r>
      <w:r>
        <w:rPr>
          <w:rStyle w:val="a5"/>
          <w:i w:val="0"/>
        </w:rPr>
        <w:t xml:space="preserve">озыва) </w:t>
      </w:r>
      <w:r w:rsidRPr="000F631D">
        <w:rPr>
          <w:rStyle w:val="a5"/>
          <w:i w:val="0"/>
        </w:rPr>
        <w:t>Совета депутатов Карасевского сельсовета                                                   Болотнинского района Новосибирской области</w:t>
      </w:r>
    </w:p>
    <w:p w:rsidR="008D6DE6" w:rsidRPr="000F631D" w:rsidRDefault="008D6DE6" w:rsidP="008D6DE6">
      <w:pPr>
        <w:pStyle w:val="a6"/>
        <w:jc w:val="center"/>
        <w:rPr>
          <w:rFonts w:ascii="Times New Roman" w:hAnsi="Times New Roman"/>
          <w:sz w:val="28"/>
          <w:szCs w:val="28"/>
        </w:rPr>
      </w:pPr>
      <w:r w:rsidRPr="000F631D">
        <w:rPr>
          <w:rStyle w:val="a5"/>
          <w:rFonts w:ascii="Times New Roman" w:hAnsi="Times New Roman"/>
          <w:i w:val="0"/>
        </w:rPr>
        <w:t>от</w:t>
      </w:r>
      <w:r w:rsidRPr="000F631D">
        <w:rPr>
          <w:rStyle w:val="a5"/>
          <w:rFonts w:ascii="Times New Roman" w:hAnsi="Times New Roman"/>
        </w:rPr>
        <w:t xml:space="preserve"> </w:t>
      </w:r>
      <w:r>
        <w:rPr>
          <w:rStyle w:val="a5"/>
          <w:rFonts w:ascii="Times New Roman" w:hAnsi="Times New Roman"/>
          <w:i w:val="0"/>
        </w:rPr>
        <w:t xml:space="preserve"> 15.03</w:t>
      </w:r>
      <w:r w:rsidRPr="000F631D">
        <w:rPr>
          <w:rStyle w:val="a5"/>
          <w:rFonts w:ascii="Times New Roman" w:hAnsi="Times New Roman"/>
          <w:i w:val="0"/>
        </w:rPr>
        <w:t>.</w:t>
      </w:r>
      <w:r>
        <w:rPr>
          <w:rFonts w:ascii="Times New Roman" w:hAnsi="Times New Roman"/>
          <w:sz w:val="28"/>
          <w:szCs w:val="28"/>
        </w:rPr>
        <w:t>2022</w:t>
      </w:r>
      <w:r w:rsidRPr="000F631D">
        <w:rPr>
          <w:rFonts w:ascii="Times New Roman" w:hAnsi="Times New Roman"/>
          <w:sz w:val="28"/>
          <w:szCs w:val="28"/>
        </w:rPr>
        <w:t xml:space="preserve"> г.                                                                             </w:t>
      </w:r>
      <w:r>
        <w:rPr>
          <w:rFonts w:ascii="Times New Roman" w:hAnsi="Times New Roman"/>
          <w:sz w:val="28"/>
          <w:szCs w:val="28"/>
        </w:rPr>
        <w:t xml:space="preserve">    </w:t>
      </w:r>
      <w:r w:rsidRPr="000F631D">
        <w:rPr>
          <w:rFonts w:ascii="Times New Roman" w:hAnsi="Times New Roman"/>
          <w:sz w:val="28"/>
          <w:szCs w:val="28"/>
        </w:rPr>
        <w:t xml:space="preserve">№ </w:t>
      </w:r>
      <w:r>
        <w:rPr>
          <w:rFonts w:ascii="Times New Roman" w:hAnsi="Times New Roman"/>
          <w:sz w:val="28"/>
          <w:szCs w:val="28"/>
        </w:rPr>
        <w:t>78</w:t>
      </w:r>
    </w:p>
    <w:p w:rsidR="008D6DE6" w:rsidRPr="000F631D" w:rsidRDefault="008D6DE6" w:rsidP="008D6DE6">
      <w:pPr>
        <w:pStyle w:val="a6"/>
        <w:jc w:val="center"/>
        <w:rPr>
          <w:rFonts w:ascii="Times New Roman" w:hAnsi="Times New Roman"/>
          <w:sz w:val="28"/>
          <w:szCs w:val="28"/>
        </w:rPr>
      </w:pPr>
      <w:r w:rsidRPr="000F631D">
        <w:rPr>
          <w:rFonts w:ascii="Times New Roman" w:hAnsi="Times New Roman"/>
          <w:sz w:val="28"/>
          <w:szCs w:val="28"/>
        </w:rPr>
        <w:t>с. Карасево</w:t>
      </w:r>
    </w:p>
    <w:p w:rsidR="008D6DE6" w:rsidRPr="000F631D" w:rsidRDefault="008D6DE6" w:rsidP="008D6DE6">
      <w:pPr>
        <w:pStyle w:val="a6"/>
        <w:jc w:val="center"/>
        <w:rPr>
          <w:rFonts w:ascii="Times New Roman" w:hAnsi="Times New Roman"/>
          <w:b/>
          <w:iCs/>
          <w:sz w:val="28"/>
          <w:szCs w:val="28"/>
        </w:rPr>
      </w:pPr>
    </w:p>
    <w:p w:rsidR="008D6DE6" w:rsidRPr="000F631D" w:rsidRDefault="008D6DE6" w:rsidP="008D6DE6">
      <w:pPr>
        <w:jc w:val="center"/>
        <w:rPr>
          <w:b/>
          <w:sz w:val="28"/>
          <w:szCs w:val="28"/>
        </w:rPr>
      </w:pPr>
      <w:r w:rsidRPr="000F631D">
        <w:rPr>
          <w:b/>
          <w:bCs/>
          <w:sz w:val="28"/>
          <w:szCs w:val="28"/>
        </w:rPr>
        <w:t>О внесении изменений в решение Совета депутатов                                                                             Карасевского сельсовета Болотнинского района Новосибирской области</w:t>
      </w:r>
      <w:r>
        <w:rPr>
          <w:b/>
          <w:bCs/>
          <w:sz w:val="28"/>
          <w:szCs w:val="28"/>
        </w:rPr>
        <w:t xml:space="preserve"> от 27.03.2018 № 160</w:t>
      </w:r>
    </w:p>
    <w:p w:rsidR="008D6DE6" w:rsidRPr="000F631D" w:rsidRDefault="008D6DE6" w:rsidP="008D6DE6">
      <w:pPr>
        <w:pStyle w:val="a6"/>
        <w:jc w:val="both"/>
        <w:rPr>
          <w:rFonts w:ascii="Times New Roman" w:hAnsi="Times New Roman"/>
          <w:bCs/>
          <w:sz w:val="28"/>
          <w:szCs w:val="28"/>
        </w:rPr>
      </w:pPr>
      <w:r w:rsidRPr="000F631D">
        <w:rPr>
          <w:rFonts w:ascii="Times New Roman" w:hAnsi="Times New Roman"/>
          <w:sz w:val="28"/>
          <w:szCs w:val="28"/>
        </w:rPr>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Совет депутатов Карасевского сельсовета</w:t>
      </w:r>
      <w:r w:rsidRPr="000F631D">
        <w:rPr>
          <w:rFonts w:ascii="Times New Roman" w:hAnsi="Times New Roman"/>
          <w:b/>
          <w:bCs/>
          <w:sz w:val="28"/>
          <w:szCs w:val="28"/>
        </w:rPr>
        <w:t xml:space="preserve"> </w:t>
      </w:r>
      <w:r w:rsidRPr="000F631D">
        <w:rPr>
          <w:rFonts w:ascii="Times New Roman" w:hAnsi="Times New Roman"/>
          <w:bCs/>
          <w:sz w:val="28"/>
          <w:szCs w:val="28"/>
        </w:rPr>
        <w:t>Болотнинского района Новосибирской области</w:t>
      </w:r>
    </w:p>
    <w:p w:rsidR="008D6DE6" w:rsidRPr="000F631D" w:rsidRDefault="008D6DE6" w:rsidP="008D6DE6">
      <w:pPr>
        <w:pStyle w:val="a6"/>
        <w:jc w:val="both"/>
        <w:rPr>
          <w:rFonts w:ascii="Times New Roman" w:hAnsi="Times New Roman"/>
          <w:sz w:val="28"/>
          <w:szCs w:val="28"/>
        </w:rPr>
      </w:pPr>
      <w:r w:rsidRPr="000F631D">
        <w:rPr>
          <w:rFonts w:ascii="Times New Roman" w:hAnsi="Times New Roman"/>
          <w:b/>
          <w:sz w:val="28"/>
          <w:szCs w:val="28"/>
        </w:rPr>
        <w:t xml:space="preserve">РЕШИЛ:  </w:t>
      </w:r>
    </w:p>
    <w:p w:rsidR="008D6DE6" w:rsidRPr="00320245" w:rsidRDefault="008D6DE6" w:rsidP="008D6DE6">
      <w:pPr>
        <w:pStyle w:val="a6"/>
        <w:jc w:val="both"/>
        <w:rPr>
          <w:rFonts w:ascii="Times New Roman" w:hAnsi="Times New Roman"/>
          <w:color w:val="000000"/>
          <w:sz w:val="28"/>
          <w:szCs w:val="28"/>
        </w:rPr>
      </w:pPr>
      <w:r w:rsidRPr="000F631D">
        <w:rPr>
          <w:rFonts w:ascii="Times New Roman" w:hAnsi="Times New Roman"/>
          <w:sz w:val="28"/>
          <w:szCs w:val="28"/>
        </w:rPr>
        <w:t xml:space="preserve">1. Внести в решение Совета депутатов Карасевского сельсовета </w:t>
      </w:r>
      <w:r w:rsidRPr="000F631D">
        <w:rPr>
          <w:rFonts w:ascii="Times New Roman" w:hAnsi="Times New Roman"/>
          <w:bCs/>
          <w:sz w:val="28"/>
          <w:szCs w:val="28"/>
        </w:rPr>
        <w:t>Болотнинского района Новосибирской области</w:t>
      </w:r>
      <w:r w:rsidRPr="000F631D">
        <w:rPr>
          <w:rFonts w:ascii="Times New Roman" w:hAnsi="Times New Roman"/>
          <w:sz w:val="28"/>
          <w:szCs w:val="28"/>
        </w:rPr>
        <w:t xml:space="preserve"> </w:t>
      </w:r>
      <w:r>
        <w:rPr>
          <w:rFonts w:ascii="Times New Roman" w:hAnsi="Times New Roman"/>
          <w:sz w:val="28"/>
          <w:szCs w:val="28"/>
        </w:rPr>
        <w:t>от 27.03.2018</w:t>
      </w:r>
      <w:r w:rsidRPr="000F631D">
        <w:rPr>
          <w:rFonts w:ascii="Times New Roman" w:hAnsi="Times New Roman"/>
          <w:sz w:val="28"/>
          <w:szCs w:val="28"/>
        </w:rPr>
        <w:t xml:space="preserve"> № </w:t>
      </w:r>
      <w:r>
        <w:rPr>
          <w:rFonts w:ascii="Times New Roman" w:hAnsi="Times New Roman"/>
          <w:sz w:val="28"/>
          <w:szCs w:val="28"/>
        </w:rPr>
        <w:t>160</w:t>
      </w:r>
      <w:r w:rsidRPr="000F631D">
        <w:rPr>
          <w:rFonts w:ascii="Times New Roman" w:hAnsi="Times New Roman"/>
          <w:sz w:val="28"/>
          <w:szCs w:val="28"/>
        </w:rPr>
        <w:t xml:space="preserve"> «</w:t>
      </w:r>
      <w:r w:rsidRPr="000F631D">
        <w:rPr>
          <w:rFonts w:ascii="Times New Roman" w:hAnsi="Times New Roman"/>
          <w:color w:val="000000"/>
          <w:sz w:val="28"/>
          <w:szCs w:val="28"/>
        </w:rPr>
        <w:t>Об</w:t>
      </w:r>
      <w:r>
        <w:rPr>
          <w:rFonts w:ascii="Times New Roman" w:hAnsi="Times New Roman"/>
          <w:sz w:val="28"/>
          <w:szCs w:val="28"/>
        </w:rPr>
        <w:t xml:space="preserve"> утверждении </w:t>
      </w:r>
      <w:r w:rsidRPr="00320245">
        <w:rPr>
          <w:rFonts w:ascii="Times New Roman" w:hAnsi="Times New Roman"/>
          <w:sz w:val="28"/>
          <w:szCs w:val="28"/>
        </w:rPr>
        <w:t>Перечня муниципальных услуг, предоставляемые органами местного самоуправления Карасевского сельсовета Болотнинского района Новосибирской области</w:t>
      </w:r>
      <w:r w:rsidRPr="00320245">
        <w:rPr>
          <w:rFonts w:ascii="Times New Roman" w:hAnsi="Times New Roman"/>
          <w:color w:val="000000"/>
          <w:sz w:val="28"/>
          <w:szCs w:val="28"/>
        </w:rPr>
        <w:t>»</w:t>
      </w:r>
      <w:r w:rsidRPr="00320245">
        <w:rPr>
          <w:rFonts w:ascii="Times New Roman" w:hAnsi="Times New Roman"/>
          <w:sz w:val="28"/>
          <w:szCs w:val="28"/>
        </w:rPr>
        <w:t xml:space="preserve"> следующие изменения:</w:t>
      </w:r>
      <w:r w:rsidRPr="00320245">
        <w:rPr>
          <w:rFonts w:ascii="Times New Roman" w:hAnsi="Times New Roman"/>
          <w:color w:val="000000"/>
          <w:sz w:val="28"/>
          <w:szCs w:val="28"/>
        </w:rPr>
        <w:t xml:space="preserve">            </w:t>
      </w:r>
    </w:p>
    <w:p w:rsidR="008D6DE6" w:rsidRDefault="008D6DE6" w:rsidP="008D6DE6">
      <w:pPr>
        <w:pStyle w:val="a6"/>
        <w:jc w:val="both"/>
        <w:rPr>
          <w:rFonts w:ascii="Times New Roman" w:hAnsi="Times New Roman"/>
          <w:sz w:val="28"/>
          <w:szCs w:val="28"/>
        </w:rPr>
      </w:pPr>
      <w:r w:rsidRPr="00320245">
        <w:rPr>
          <w:rFonts w:ascii="Times New Roman" w:hAnsi="Times New Roman"/>
          <w:sz w:val="28"/>
          <w:szCs w:val="28"/>
        </w:rPr>
        <w:t xml:space="preserve">1.1. </w:t>
      </w:r>
      <w:proofErr w:type="gramStart"/>
      <w:r>
        <w:rPr>
          <w:rFonts w:ascii="Times New Roman" w:hAnsi="Times New Roman"/>
          <w:sz w:val="28"/>
          <w:szCs w:val="28"/>
        </w:rPr>
        <w:t>В таблице</w:t>
      </w:r>
      <w:r w:rsidRPr="00320245">
        <w:rPr>
          <w:rFonts w:ascii="Times New Roman" w:hAnsi="Times New Roman"/>
          <w:sz w:val="28"/>
          <w:szCs w:val="28"/>
        </w:rPr>
        <w:t xml:space="preserve"> Перечня муниципальных услуг, предоставляемые органами местного самоуправления Карасевского сельсовета Болотнинского района Новосибирской области</w:t>
      </w:r>
      <w:r>
        <w:rPr>
          <w:rFonts w:ascii="Times New Roman" w:hAnsi="Times New Roman"/>
          <w:sz w:val="28"/>
          <w:szCs w:val="28"/>
        </w:rPr>
        <w:t xml:space="preserve"> муниципальную услугу «</w:t>
      </w:r>
      <w:r w:rsidRPr="008536E8">
        <w:rPr>
          <w:rFonts w:ascii="Times New Roman" w:eastAsia="Times New Roman" w:hAnsi="Times New Roman"/>
          <w:bCs/>
          <w:color w:val="000000"/>
          <w:sz w:val="28"/>
          <w:szCs w:val="28"/>
          <w:lang w:bidi="ru-RU"/>
        </w:rPr>
        <w:t xml:space="preserve">Совершение нотариальных действий администрацией </w:t>
      </w:r>
      <w:r w:rsidRPr="008536E8">
        <w:rPr>
          <w:rFonts w:ascii="Times New Roman" w:hAnsi="Times New Roman"/>
          <w:sz w:val="28"/>
          <w:szCs w:val="28"/>
        </w:rPr>
        <w:t>Карасевского сельсовета Болотнинского района Новосибирской области</w:t>
      </w:r>
      <w:r>
        <w:rPr>
          <w:rFonts w:ascii="Times New Roman" w:hAnsi="Times New Roman"/>
          <w:sz w:val="28"/>
          <w:szCs w:val="28"/>
        </w:rPr>
        <w:t xml:space="preserve">» исключить и дополнить муниципальной услугой </w:t>
      </w:r>
      <w:r w:rsidRPr="00F37849">
        <w:rPr>
          <w:rFonts w:ascii="Times New Roman" w:hAnsi="Times New Roman"/>
          <w:sz w:val="28"/>
          <w:szCs w:val="28"/>
        </w:rPr>
        <w:t>«Дача письменных разъяснений налогоплате</w:t>
      </w:r>
      <w:r>
        <w:rPr>
          <w:rFonts w:ascii="Times New Roman" w:hAnsi="Times New Roman"/>
          <w:sz w:val="28"/>
          <w:szCs w:val="28"/>
        </w:rPr>
        <w:t>льщикам по вопросам  применения нормативных</w:t>
      </w:r>
      <w:r w:rsidRPr="00F37849">
        <w:rPr>
          <w:rFonts w:ascii="Times New Roman" w:hAnsi="Times New Roman"/>
          <w:sz w:val="28"/>
          <w:szCs w:val="28"/>
        </w:rPr>
        <w:t xml:space="preserve"> правовых  актов органов местного </w:t>
      </w:r>
      <w:r w:rsidRPr="00F37849">
        <w:rPr>
          <w:rFonts w:ascii="Times New Roman" w:hAnsi="Times New Roman"/>
          <w:sz w:val="28"/>
          <w:szCs w:val="28"/>
        </w:rPr>
        <w:lastRenderedPageBreak/>
        <w:t>самоуправления  о  местных  налогах  и  сборах администрацией Карасевского сельсовета Болотнинского района Новосибирской области».</w:t>
      </w:r>
      <w:proofErr w:type="gramEnd"/>
    </w:p>
    <w:p w:rsidR="008D6DE6" w:rsidRPr="000F631D" w:rsidRDefault="008D6DE6" w:rsidP="008D6DE6">
      <w:pPr>
        <w:pStyle w:val="a6"/>
        <w:jc w:val="both"/>
        <w:rPr>
          <w:rFonts w:ascii="Times New Roman" w:hAnsi="Times New Roman"/>
          <w:sz w:val="28"/>
          <w:szCs w:val="28"/>
        </w:rPr>
      </w:pPr>
      <w:r w:rsidRPr="000F631D">
        <w:rPr>
          <w:rFonts w:ascii="Times New Roman" w:hAnsi="Times New Roman"/>
          <w:sz w:val="28"/>
          <w:szCs w:val="28"/>
        </w:rPr>
        <w:t xml:space="preserve">2. Опубликовать настоящее решение </w:t>
      </w:r>
      <w:r w:rsidRPr="000F631D">
        <w:rPr>
          <w:rFonts w:ascii="Times New Roman" w:hAnsi="Times New Roman"/>
          <w:color w:val="000000"/>
          <w:sz w:val="28"/>
          <w:szCs w:val="28"/>
        </w:rPr>
        <w:t xml:space="preserve">в газете «Карасевский вестник» и </w:t>
      </w:r>
      <w:r w:rsidRPr="000F631D">
        <w:rPr>
          <w:rFonts w:ascii="Times New Roman" w:hAnsi="Times New Roman"/>
          <w:sz w:val="28"/>
          <w:szCs w:val="28"/>
        </w:rPr>
        <w:t>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8D6DE6" w:rsidRPr="000F631D" w:rsidRDefault="008D6DE6" w:rsidP="008D6DE6">
      <w:pPr>
        <w:pStyle w:val="a6"/>
        <w:jc w:val="both"/>
        <w:rPr>
          <w:rFonts w:ascii="Times New Roman" w:hAnsi="Times New Roman"/>
          <w:sz w:val="28"/>
          <w:szCs w:val="28"/>
        </w:rPr>
      </w:pPr>
      <w:r w:rsidRPr="000F631D">
        <w:rPr>
          <w:rFonts w:ascii="Times New Roman" w:hAnsi="Times New Roman"/>
          <w:sz w:val="28"/>
          <w:szCs w:val="28"/>
        </w:rPr>
        <w:t xml:space="preserve">3. Решение вступает в силу после дня его официального опубликования.                       </w:t>
      </w:r>
    </w:p>
    <w:p w:rsidR="008D6DE6" w:rsidRDefault="008D6DE6" w:rsidP="008D6DE6">
      <w:pPr>
        <w:pStyle w:val="a6"/>
        <w:jc w:val="both"/>
        <w:rPr>
          <w:rFonts w:ascii="Times New Roman" w:hAnsi="Times New Roman"/>
          <w:kern w:val="18"/>
          <w:sz w:val="28"/>
          <w:szCs w:val="28"/>
        </w:rPr>
      </w:pPr>
      <w:r w:rsidRPr="000F631D">
        <w:rPr>
          <w:rFonts w:ascii="Times New Roman" w:hAnsi="Times New Roman"/>
          <w:sz w:val="28"/>
          <w:szCs w:val="28"/>
        </w:rPr>
        <w:t xml:space="preserve">4. Контроль исполнения настоящего решения возложить </w:t>
      </w:r>
      <w:r w:rsidRPr="000F631D">
        <w:rPr>
          <w:sz w:val="28"/>
          <w:szCs w:val="28"/>
        </w:rPr>
        <w:t xml:space="preserve"> </w:t>
      </w:r>
      <w:r w:rsidRPr="000F631D">
        <w:rPr>
          <w:rFonts w:ascii="Times New Roman" w:hAnsi="Times New Roman"/>
          <w:sz w:val="28"/>
          <w:szCs w:val="28"/>
        </w:rPr>
        <w:t>на постоянную комиссию Совета депутатов Карасевского сельсовета Болотнинского района Новосибирской области по бюджету и экономике</w:t>
      </w:r>
      <w:r w:rsidRPr="000F631D">
        <w:rPr>
          <w:rFonts w:ascii="Times New Roman" w:hAnsi="Times New Roman"/>
          <w:kern w:val="18"/>
          <w:sz w:val="28"/>
          <w:szCs w:val="28"/>
        </w:rPr>
        <w:t>, жилищно-коммунальному хозяйству.</w:t>
      </w:r>
    </w:p>
    <w:p w:rsidR="008D6DE6" w:rsidRPr="000F631D" w:rsidRDefault="008D6DE6" w:rsidP="008D6DE6">
      <w:pPr>
        <w:pStyle w:val="a6"/>
        <w:jc w:val="both"/>
        <w:rPr>
          <w:rFonts w:ascii="Times New Roman" w:hAnsi="Times New Roman"/>
          <w:sz w:val="28"/>
          <w:szCs w:val="28"/>
        </w:rPr>
      </w:pPr>
    </w:p>
    <w:p w:rsidR="008D6DE6" w:rsidRPr="00F37849" w:rsidRDefault="008D6DE6" w:rsidP="008D6DE6">
      <w:pPr>
        <w:tabs>
          <w:tab w:val="num" w:pos="200"/>
        </w:tabs>
        <w:outlineLvl w:val="0"/>
      </w:pPr>
      <w:r w:rsidRPr="00F37849">
        <w:rPr>
          <w:sz w:val="28"/>
          <w:szCs w:val="28"/>
        </w:rPr>
        <w:t xml:space="preserve">Глава Карасевского сельсовета                                                    </w:t>
      </w:r>
      <w:r w:rsidRPr="00F37849">
        <w:rPr>
          <w:snapToGrid w:val="0"/>
          <w:sz w:val="28"/>
          <w:szCs w:val="28"/>
        </w:rPr>
        <w:t xml:space="preserve">               </w:t>
      </w:r>
      <w:r w:rsidRPr="00F37849">
        <w:rPr>
          <w:sz w:val="28"/>
          <w:szCs w:val="28"/>
        </w:rPr>
        <w:t>Болотнинского района</w:t>
      </w:r>
      <w:r w:rsidRPr="00F37849">
        <w:rPr>
          <w:snapToGrid w:val="0"/>
          <w:sz w:val="28"/>
          <w:szCs w:val="28"/>
        </w:rPr>
        <w:t xml:space="preserve">                                                                                                                       </w:t>
      </w:r>
      <w:r w:rsidRPr="00F37849">
        <w:rPr>
          <w:sz w:val="28"/>
          <w:szCs w:val="28"/>
        </w:rPr>
        <w:t>Новосибирской области                                                                Горбунов Ю. Г.</w:t>
      </w:r>
    </w:p>
    <w:p w:rsidR="008D6DE6" w:rsidRPr="004343FD" w:rsidRDefault="008D6DE6" w:rsidP="008D6DE6">
      <w:pPr>
        <w:tabs>
          <w:tab w:val="num" w:pos="200"/>
        </w:tabs>
        <w:ind w:left="4536"/>
        <w:jc w:val="center"/>
        <w:outlineLvl w:val="0"/>
      </w:pPr>
    </w:p>
    <w:p w:rsidR="008D6DE6" w:rsidRPr="004343FD" w:rsidRDefault="008D6DE6" w:rsidP="008D6DE6">
      <w:pPr>
        <w:tabs>
          <w:tab w:val="num" w:pos="200"/>
        </w:tabs>
        <w:ind w:left="4536"/>
        <w:jc w:val="center"/>
        <w:outlineLvl w:val="0"/>
      </w:pPr>
    </w:p>
    <w:p w:rsidR="008D6DE6" w:rsidRDefault="008D6DE6" w:rsidP="008D6DE6">
      <w:pPr>
        <w:shd w:val="clear" w:color="auto" w:fill="FFFFFF"/>
        <w:ind w:right="282"/>
        <w:jc w:val="both"/>
        <w:rPr>
          <w:sz w:val="28"/>
          <w:szCs w:val="28"/>
        </w:rPr>
      </w:pPr>
    </w:p>
    <w:p w:rsidR="008D6DE6" w:rsidRDefault="008D6DE6" w:rsidP="008D6DE6"/>
    <w:p w:rsidR="008D6DE6" w:rsidRPr="00E74655" w:rsidRDefault="008D6DE6" w:rsidP="008D6DE6">
      <w:pPr>
        <w:rPr>
          <w:sz w:val="28"/>
          <w:szCs w:val="28"/>
        </w:rPr>
      </w:pPr>
    </w:p>
    <w:p w:rsidR="008D6DE6" w:rsidRPr="000F631D" w:rsidRDefault="008D6DE6" w:rsidP="008D6DE6">
      <w:pPr>
        <w:rPr>
          <w:sz w:val="28"/>
          <w:szCs w:val="28"/>
        </w:rPr>
      </w:pPr>
    </w:p>
    <w:p w:rsidR="00117960" w:rsidRPr="00B547EE" w:rsidRDefault="00117960" w:rsidP="00B547EE">
      <w:pPr>
        <w:autoSpaceDE w:val="0"/>
        <w:autoSpaceDN w:val="0"/>
        <w:adjustRightInd w:val="0"/>
        <w:ind w:right="424"/>
        <w:jc w:val="both"/>
      </w:pPr>
    </w:p>
    <w:p w:rsidR="00C641B8" w:rsidRPr="00B547EE" w:rsidRDefault="00FB6F07" w:rsidP="00B547EE">
      <w:pPr>
        <w:jc w:val="both"/>
        <w:rPr>
          <w:color w:val="000000"/>
        </w:rPr>
      </w:pPr>
      <w:r w:rsidRPr="00B547EE">
        <w:t>Совет депутатов Карасевского сельсовета  и администрация Карасевского сельсовета</w:t>
      </w:r>
    </w:p>
    <w:p w:rsidR="00FB6F07" w:rsidRPr="00B547EE" w:rsidRDefault="00FB6F07" w:rsidP="00B547EE">
      <w:pPr>
        <w:jc w:val="both"/>
      </w:pPr>
      <w:r w:rsidRPr="00B547EE">
        <w:t xml:space="preserve"> Болотнинского района Новосибирской области</w:t>
      </w:r>
    </w:p>
    <w:p w:rsidR="00FB6F07" w:rsidRPr="00B547EE" w:rsidRDefault="00FB6F07" w:rsidP="00B547EE">
      <w:pPr>
        <w:jc w:val="both"/>
      </w:pPr>
      <w:r w:rsidRPr="00B547EE">
        <w:t>Адрес: Новосибирская область, Болотнинский район, с.Карасево, ул. Школьная, 1 а</w:t>
      </w:r>
    </w:p>
    <w:p w:rsidR="00047C7E" w:rsidRPr="00B547EE" w:rsidRDefault="00FB6F07" w:rsidP="00B547EE">
      <w:pPr>
        <w:jc w:val="both"/>
      </w:pPr>
      <w:r w:rsidRPr="00B547EE">
        <w:t>Редакционный Совет:</w:t>
      </w:r>
    </w:p>
    <w:p w:rsidR="005C2520" w:rsidRPr="00B547EE" w:rsidRDefault="00FB6F07" w:rsidP="00B547EE">
      <w:pPr>
        <w:jc w:val="both"/>
      </w:pPr>
      <w:r w:rsidRPr="00B547EE">
        <w:t xml:space="preserve">  Ю.Г.Горбунов,  </w:t>
      </w:r>
      <w:r w:rsidR="009B5777" w:rsidRPr="00B547EE">
        <w:t>Шиянова Т.Г.</w:t>
      </w:r>
      <w:r w:rsidR="00FA4771" w:rsidRPr="00B547EE">
        <w:t xml:space="preserve"> </w:t>
      </w:r>
      <w:proofErr w:type="spellStart"/>
      <w:r w:rsidR="00FA4771" w:rsidRPr="00B547EE">
        <w:t>Гадючкина</w:t>
      </w:r>
      <w:proofErr w:type="spellEnd"/>
      <w:r w:rsidR="00FA4771" w:rsidRPr="00B547EE">
        <w:t xml:space="preserve"> Н.С</w:t>
      </w:r>
      <w:r w:rsidRPr="00B547EE">
        <w:t>.</w:t>
      </w:r>
      <w:r w:rsidR="00A7598B" w:rsidRPr="00B547EE">
        <w:t xml:space="preserve"> </w:t>
      </w:r>
      <w:r w:rsidRPr="00B547EE">
        <w:t>Тел 8-(383)-49-52-237</w:t>
      </w:r>
    </w:p>
    <w:p w:rsidR="00D9482D" w:rsidRPr="00B547EE" w:rsidRDefault="00D9482D" w:rsidP="00B547EE">
      <w:pPr>
        <w:jc w:val="both"/>
      </w:pPr>
    </w:p>
    <w:sectPr w:rsidR="00D9482D" w:rsidRPr="00B547EE" w:rsidSect="002B0D88">
      <w:footerReference w:type="default" r:id="rId11"/>
      <w:pgSz w:w="11906" w:h="16838" w:code="9"/>
      <w:pgMar w:top="567"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25" w:rsidRDefault="00EE1025">
      <w:r>
        <w:separator/>
      </w:r>
    </w:p>
  </w:endnote>
  <w:endnote w:type="continuationSeparator" w:id="0">
    <w:p w:rsidR="00EE1025" w:rsidRDefault="00EE1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E25284">
    <w:pPr>
      <w:pStyle w:val="afa"/>
      <w:jc w:val="right"/>
    </w:pPr>
    <w:fldSimple w:instr=" PAGE   \* MERGEFORMAT ">
      <w:r w:rsidR="008D6DE6">
        <w:rPr>
          <w:noProof/>
        </w:rPr>
        <w:t>13</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25" w:rsidRDefault="00EE1025">
      <w:r>
        <w:separator/>
      </w:r>
    </w:p>
  </w:footnote>
  <w:footnote w:type="continuationSeparator" w:id="0">
    <w:p w:rsidR="00EE1025" w:rsidRDefault="00EE1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8EA" w:rsidRPr="0005177F" w:rsidRDefault="004728EA">
    <w:pPr>
      <w:pStyle w:val="af8"/>
      <w:jc w:val="center"/>
      <w:rPr>
        <w:rFonts w:ascii="Times New Roman" w:hAnsi="Times New Roman"/>
      </w:rPr>
    </w:pPr>
    <w:r w:rsidRPr="0005177F">
      <w:rPr>
        <w:rFonts w:ascii="Times New Roman" w:hAnsi="Times New Roman"/>
        <w:sz w:val="20"/>
        <w:szCs w:val="20"/>
      </w:rPr>
      <w:fldChar w:fldCharType="begin"/>
    </w:r>
    <w:r w:rsidRPr="0005177F">
      <w:rPr>
        <w:rFonts w:ascii="Times New Roman" w:hAnsi="Times New Roman"/>
        <w:sz w:val="20"/>
        <w:szCs w:val="20"/>
      </w:rPr>
      <w:instrText>PAGE   \* MERGEFORMAT</w:instrText>
    </w:r>
    <w:r w:rsidRPr="0005177F">
      <w:rPr>
        <w:rFonts w:ascii="Times New Roman" w:hAnsi="Times New Roman"/>
        <w:sz w:val="20"/>
        <w:szCs w:val="20"/>
      </w:rPr>
      <w:fldChar w:fldCharType="separate"/>
    </w:r>
    <w:r w:rsidR="008D6DE6">
      <w:rPr>
        <w:rFonts w:ascii="Times New Roman" w:hAnsi="Times New Roman"/>
        <w:noProof/>
        <w:sz w:val="20"/>
        <w:szCs w:val="20"/>
      </w:rPr>
      <w:t>13</w:t>
    </w:r>
    <w:r w:rsidRPr="0005177F">
      <w:rPr>
        <w:rFonts w:ascii="Times New Roman" w:hAnsi="Times New Roman"/>
        <w:sz w:val="20"/>
        <w:szCs w:val="20"/>
      </w:rPr>
      <w:fldChar w:fldCharType="end"/>
    </w:r>
  </w:p>
  <w:p w:rsidR="004728EA" w:rsidRDefault="004728EA">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2"/>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6"/>
  </w:num>
  <w:num w:numId="21">
    <w:abstractNumId w:val="23"/>
  </w:num>
  <w:num w:numId="22">
    <w:abstractNumId w:val="26"/>
  </w:num>
  <w:num w:numId="2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2E7"/>
    <w:rsid w:val="00042DC6"/>
    <w:rsid w:val="00046368"/>
    <w:rsid w:val="000472EA"/>
    <w:rsid w:val="00047C7E"/>
    <w:rsid w:val="0005539F"/>
    <w:rsid w:val="000566A4"/>
    <w:rsid w:val="000621A5"/>
    <w:rsid w:val="00067511"/>
    <w:rsid w:val="00067B96"/>
    <w:rsid w:val="00073475"/>
    <w:rsid w:val="00074841"/>
    <w:rsid w:val="00075B9E"/>
    <w:rsid w:val="00093877"/>
    <w:rsid w:val="00095DBD"/>
    <w:rsid w:val="000A083B"/>
    <w:rsid w:val="000A1B2A"/>
    <w:rsid w:val="000A1DC1"/>
    <w:rsid w:val="000A5546"/>
    <w:rsid w:val="000A5F89"/>
    <w:rsid w:val="000A7177"/>
    <w:rsid w:val="000B14C9"/>
    <w:rsid w:val="000B3693"/>
    <w:rsid w:val="000B48CD"/>
    <w:rsid w:val="000B7CA4"/>
    <w:rsid w:val="000B7DB4"/>
    <w:rsid w:val="000C2D88"/>
    <w:rsid w:val="000C407D"/>
    <w:rsid w:val="000C487D"/>
    <w:rsid w:val="000C5D96"/>
    <w:rsid w:val="000C6DD6"/>
    <w:rsid w:val="000C7908"/>
    <w:rsid w:val="000D002B"/>
    <w:rsid w:val="000D1058"/>
    <w:rsid w:val="000D1383"/>
    <w:rsid w:val="000D1537"/>
    <w:rsid w:val="000D2145"/>
    <w:rsid w:val="000E0FFC"/>
    <w:rsid w:val="000E1921"/>
    <w:rsid w:val="000E1BB7"/>
    <w:rsid w:val="000E2AE5"/>
    <w:rsid w:val="000E5D60"/>
    <w:rsid w:val="000F20D7"/>
    <w:rsid w:val="000F3EFD"/>
    <w:rsid w:val="00101BD5"/>
    <w:rsid w:val="0010229E"/>
    <w:rsid w:val="001061F7"/>
    <w:rsid w:val="00107080"/>
    <w:rsid w:val="00107C0D"/>
    <w:rsid w:val="00112ADE"/>
    <w:rsid w:val="0011654B"/>
    <w:rsid w:val="00117960"/>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71DF7"/>
    <w:rsid w:val="0017734E"/>
    <w:rsid w:val="00183853"/>
    <w:rsid w:val="00184906"/>
    <w:rsid w:val="001855B2"/>
    <w:rsid w:val="001916CC"/>
    <w:rsid w:val="001933CD"/>
    <w:rsid w:val="001B1D98"/>
    <w:rsid w:val="001B2733"/>
    <w:rsid w:val="001B6D54"/>
    <w:rsid w:val="001C037A"/>
    <w:rsid w:val="001C079C"/>
    <w:rsid w:val="001C7053"/>
    <w:rsid w:val="001D04BE"/>
    <w:rsid w:val="001D30AC"/>
    <w:rsid w:val="001D3CFE"/>
    <w:rsid w:val="001D6BAE"/>
    <w:rsid w:val="001D7969"/>
    <w:rsid w:val="001D7EAF"/>
    <w:rsid w:val="001E7DA4"/>
    <w:rsid w:val="001F1576"/>
    <w:rsid w:val="001F2076"/>
    <w:rsid w:val="001F5577"/>
    <w:rsid w:val="00202653"/>
    <w:rsid w:val="002045C6"/>
    <w:rsid w:val="00206E14"/>
    <w:rsid w:val="00211472"/>
    <w:rsid w:val="00211B5E"/>
    <w:rsid w:val="002133E0"/>
    <w:rsid w:val="00213772"/>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7082"/>
    <w:rsid w:val="00247E04"/>
    <w:rsid w:val="00251205"/>
    <w:rsid w:val="00251438"/>
    <w:rsid w:val="00256B27"/>
    <w:rsid w:val="0027156C"/>
    <w:rsid w:val="0027171C"/>
    <w:rsid w:val="00274D74"/>
    <w:rsid w:val="002750EB"/>
    <w:rsid w:val="00277C23"/>
    <w:rsid w:val="00283F10"/>
    <w:rsid w:val="00285D33"/>
    <w:rsid w:val="00293179"/>
    <w:rsid w:val="00293245"/>
    <w:rsid w:val="002933DD"/>
    <w:rsid w:val="0029452B"/>
    <w:rsid w:val="00294BF4"/>
    <w:rsid w:val="00295099"/>
    <w:rsid w:val="00296BFC"/>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15C"/>
    <w:rsid w:val="00366C50"/>
    <w:rsid w:val="00367248"/>
    <w:rsid w:val="003709BA"/>
    <w:rsid w:val="00371F45"/>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42BC9"/>
    <w:rsid w:val="00456A84"/>
    <w:rsid w:val="00457E3E"/>
    <w:rsid w:val="0046535D"/>
    <w:rsid w:val="0046688E"/>
    <w:rsid w:val="004705DB"/>
    <w:rsid w:val="00471A27"/>
    <w:rsid w:val="0047275E"/>
    <w:rsid w:val="004728EA"/>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D65AE"/>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67352"/>
    <w:rsid w:val="005700A4"/>
    <w:rsid w:val="00574AE3"/>
    <w:rsid w:val="00575134"/>
    <w:rsid w:val="0058199D"/>
    <w:rsid w:val="00583629"/>
    <w:rsid w:val="00586378"/>
    <w:rsid w:val="00590DD4"/>
    <w:rsid w:val="00595F49"/>
    <w:rsid w:val="0059627A"/>
    <w:rsid w:val="00597497"/>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5246"/>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B023A"/>
    <w:rsid w:val="007B3025"/>
    <w:rsid w:val="007B69B4"/>
    <w:rsid w:val="007C0EBF"/>
    <w:rsid w:val="007C244C"/>
    <w:rsid w:val="007C2A26"/>
    <w:rsid w:val="007C5A1D"/>
    <w:rsid w:val="007C6B7E"/>
    <w:rsid w:val="007D09B9"/>
    <w:rsid w:val="007D2673"/>
    <w:rsid w:val="007D6492"/>
    <w:rsid w:val="007E0832"/>
    <w:rsid w:val="007F378A"/>
    <w:rsid w:val="007F4D06"/>
    <w:rsid w:val="007F50BC"/>
    <w:rsid w:val="00801FAF"/>
    <w:rsid w:val="0080216C"/>
    <w:rsid w:val="00805002"/>
    <w:rsid w:val="008100FC"/>
    <w:rsid w:val="00813F4D"/>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D6DE6"/>
    <w:rsid w:val="008E68FB"/>
    <w:rsid w:val="008F12A5"/>
    <w:rsid w:val="008F1F5E"/>
    <w:rsid w:val="008F46F2"/>
    <w:rsid w:val="008F59C2"/>
    <w:rsid w:val="00900358"/>
    <w:rsid w:val="009019E9"/>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17E4"/>
    <w:rsid w:val="00973713"/>
    <w:rsid w:val="00975D64"/>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31B4"/>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1328"/>
    <w:rsid w:val="00A12C9B"/>
    <w:rsid w:val="00A14718"/>
    <w:rsid w:val="00A24EE0"/>
    <w:rsid w:val="00A2677E"/>
    <w:rsid w:val="00A32036"/>
    <w:rsid w:val="00A40276"/>
    <w:rsid w:val="00A41F18"/>
    <w:rsid w:val="00A4565F"/>
    <w:rsid w:val="00A45899"/>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3BD7"/>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1CEB"/>
    <w:rsid w:val="00B52503"/>
    <w:rsid w:val="00B52840"/>
    <w:rsid w:val="00B547EE"/>
    <w:rsid w:val="00B64508"/>
    <w:rsid w:val="00B64C6C"/>
    <w:rsid w:val="00B73DB4"/>
    <w:rsid w:val="00B83B66"/>
    <w:rsid w:val="00B91C80"/>
    <w:rsid w:val="00B949BA"/>
    <w:rsid w:val="00BA315D"/>
    <w:rsid w:val="00BA4147"/>
    <w:rsid w:val="00BA4332"/>
    <w:rsid w:val="00BA450A"/>
    <w:rsid w:val="00BB01B5"/>
    <w:rsid w:val="00BB13D8"/>
    <w:rsid w:val="00BB1D78"/>
    <w:rsid w:val="00BB2134"/>
    <w:rsid w:val="00BB7875"/>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47307"/>
    <w:rsid w:val="00C52423"/>
    <w:rsid w:val="00C53059"/>
    <w:rsid w:val="00C53A52"/>
    <w:rsid w:val="00C5470A"/>
    <w:rsid w:val="00C54E0B"/>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1F2"/>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24F96"/>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242CE"/>
    <w:rsid w:val="00E2455F"/>
    <w:rsid w:val="00E25284"/>
    <w:rsid w:val="00E26605"/>
    <w:rsid w:val="00E26D3E"/>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237"/>
    <w:rsid w:val="00ED250E"/>
    <w:rsid w:val="00ED4220"/>
    <w:rsid w:val="00EE1025"/>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27F09"/>
    <w:rsid w:val="00F321C7"/>
    <w:rsid w:val="00F33DA8"/>
    <w:rsid w:val="00F42A94"/>
    <w:rsid w:val="00F4476A"/>
    <w:rsid w:val="00F505E7"/>
    <w:rsid w:val="00F56D54"/>
    <w:rsid w:val="00F571FD"/>
    <w:rsid w:val="00F574B1"/>
    <w:rsid w:val="00F662A2"/>
    <w:rsid w:val="00F67A8F"/>
    <w:rsid w:val="00F71E8B"/>
    <w:rsid w:val="00F72BB8"/>
    <w:rsid w:val="00F7570E"/>
    <w:rsid w:val="00F7661C"/>
    <w:rsid w:val="00F8224D"/>
    <w:rsid w:val="00F90196"/>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uiPriority w:val="34"/>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43743395">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5E9F2-574E-418F-A45B-C097386A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4735</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2017-05-15T05:11:00Z</cp:lastPrinted>
  <dcterms:created xsi:type="dcterms:W3CDTF">2020-10-29T07:36:00Z</dcterms:created>
  <dcterms:modified xsi:type="dcterms:W3CDTF">2022-04-01T09:29:00Z</dcterms:modified>
</cp:coreProperties>
</file>