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C22469" w:rsidRDefault="000B7DB4" w:rsidP="00CE67B5">
      <w:pPr>
        <w:pStyle w:val="1"/>
        <w:tabs>
          <w:tab w:val="center" w:pos="4677"/>
          <w:tab w:val="right" w:pos="9355"/>
        </w:tabs>
        <w:rPr>
          <w:sz w:val="24"/>
          <w:szCs w:val="24"/>
        </w:rPr>
      </w:pPr>
      <w:r w:rsidRPr="00C22469">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C22469" w:rsidRDefault="0031443C" w:rsidP="00CE67B5">
      <w:pPr>
        <w:jc w:val="center"/>
        <w:rPr>
          <w:b/>
          <w:bCs/>
          <w:iCs/>
        </w:rPr>
      </w:pPr>
      <w:r>
        <w:rPr>
          <w:b/>
          <w:bCs/>
          <w:iCs/>
          <w:noProof/>
        </w:rPr>
      </w:r>
      <w:r w:rsidR="00CB26EF">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C22469" w:rsidRDefault="00640C9A" w:rsidP="00CE67B5">
      <w:pPr>
        <w:jc w:val="center"/>
        <w:rPr>
          <w:b/>
          <w:i/>
        </w:rPr>
      </w:pPr>
    </w:p>
    <w:p w:rsidR="005521FE" w:rsidRPr="00C22469" w:rsidRDefault="00640C9A" w:rsidP="00CE67B5">
      <w:pPr>
        <w:jc w:val="center"/>
        <w:rPr>
          <w:u w:val="single"/>
        </w:rPr>
      </w:pPr>
      <w:r w:rsidRPr="00C22469">
        <w:rPr>
          <w:u w:val="single"/>
        </w:rPr>
        <w:t xml:space="preserve">Периодическое печатное  издание Карасевского сельсовета </w:t>
      </w:r>
    </w:p>
    <w:p w:rsidR="00640C9A" w:rsidRPr="00C22469" w:rsidRDefault="00640C9A" w:rsidP="00CE67B5">
      <w:pPr>
        <w:jc w:val="center"/>
        <w:rPr>
          <w:u w:val="single"/>
        </w:rPr>
      </w:pPr>
      <w:r w:rsidRPr="00C22469">
        <w:rPr>
          <w:u w:val="single"/>
        </w:rPr>
        <w:t>Болотнинского района Новосибирской области</w:t>
      </w:r>
    </w:p>
    <w:p w:rsidR="00640C9A" w:rsidRPr="00C22469" w:rsidRDefault="00640C9A" w:rsidP="00CE67B5">
      <w:pPr>
        <w:jc w:val="center"/>
        <w:rPr>
          <w:u w:val="single"/>
        </w:rPr>
      </w:pPr>
      <w:r w:rsidRPr="00C22469">
        <w:rPr>
          <w:u w:val="single"/>
        </w:rPr>
        <w:t>Учреждено решением  № 1 60 сессии Совета депутатов Карасевского сельсовета третьего созыва 14.12.2009 г.</w:t>
      </w:r>
    </w:p>
    <w:p w:rsidR="00B470E3" w:rsidRPr="00C22469" w:rsidRDefault="00B470E3" w:rsidP="00CE67B5">
      <w:pPr>
        <w:jc w:val="center"/>
        <w:rPr>
          <w:u w:val="single"/>
        </w:rPr>
      </w:pPr>
    </w:p>
    <w:p w:rsidR="002E3E7E" w:rsidRPr="00C22469" w:rsidRDefault="00600377" w:rsidP="002E3E7E">
      <w:r w:rsidRPr="00C22469">
        <w:t>№</w:t>
      </w:r>
      <w:r w:rsidR="00C641B8" w:rsidRPr="00C22469">
        <w:t xml:space="preserve"> </w:t>
      </w:r>
      <w:r w:rsidR="00C704FF">
        <w:t>4</w:t>
      </w:r>
      <w:r w:rsidR="00F25BF6" w:rsidRPr="00C22469">
        <w:t xml:space="preserve"> </w:t>
      </w:r>
      <w:r w:rsidR="00B33328" w:rsidRPr="00C22469">
        <w:t xml:space="preserve">от </w:t>
      </w:r>
      <w:r w:rsidR="00F34B15" w:rsidRPr="00C22469">
        <w:t>1</w:t>
      </w:r>
      <w:r w:rsidR="00777E73" w:rsidRPr="00C22469">
        <w:t>1</w:t>
      </w:r>
      <w:r w:rsidR="00F34B15" w:rsidRPr="00C22469">
        <w:t>.03</w:t>
      </w:r>
      <w:r w:rsidR="003B5E6A" w:rsidRPr="00C22469">
        <w:t>.</w:t>
      </w:r>
      <w:r w:rsidR="00D377E4" w:rsidRPr="00C22469">
        <w:t>202</w:t>
      </w:r>
      <w:r w:rsidR="00216D14" w:rsidRPr="00C22469">
        <w:t>4</w:t>
      </w:r>
      <w:r w:rsidR="00B34E0A" w:rsidRPr="00C22469">
        <w:t xml:space="preserve"> </w:t>
      </w:r>
      <w:r w:rsidR="005521FE" w:rsidRPr="00C22469">
        <w:t>года.</w:t>
      </w:r>
    </w:p>
    <w:p w:rsidR="0004691A" w:rsidRDefault="008A4DAE" w:rsidP="0004691A">
      <w:pPr>
        <w:shd w:val="clear" w:color="auto" w:fill="FFFFFF"/>
        <w:spacing w:line="276" w:lineRule="auto"/>
        <w:ind w:right="24"/>
        <w:rPr>
          <w:b/>
          <w:bCs/>
        </w:rPr>
      </w:pPr>
      <w:r w:rsidRPr="00C22469">
        <w:t>Тираж 10 экземпляро</w:t>
      </w:r>
      <w:r w:rsidR="00772FEB" w:rsidRPr="00C22469">
        <w:t>в</w:t>
      </w:r>
      <w:r w:rsidR="00AA46BA" w:rsidRPr="00C22469">
        <w:rPr>
          <w:b/>
          <w:bCs/>
        </w:rPr>
        <w:t xml:space="preserve"> </w:t>
      </w:r>
      <w:bookmarkStart w:id="0" w:name="_GoBack"/>
      <w:bookmarkEnd w:id="0"/>
    </w:p>
    <w:p w:rsidR="0004691A" w:rsidRDefault="0004691A" w:rsidP="0004691A">
      <w:pPr>
        <w:shd w:val="clear" w:color="auto" w:fill="FFFFFF"/>
        <w:spacing w:line="276" w:lineRule="auto"/>
        <w:ind w:right="24"/>
        <w:jc w:val="center"/>
        <w:rPr>
          <w:b/>
          <w:bCs/>
        </w:rPr>
      </w:pPr>
    </w:p>
    <w:p w:rsidR="0004691A" w:rsidRPr="00FD438A" w:rsidRDefault="0004691A" w:rsidP="0004691A">
      <w:pPr>
        <w:shd w:val="clear" w:color="auto" w:fill="FFFFFF"/>
        <w:spacing w:line="276" w:lineRule="auto"/>
        <w:ind w:right="24"/>
        <w:jc w:val="center"/>
      </w:pPr>
      <w:r w:rsidRPr="00FD438A">
        <w:rPr>
          <w:b/>
          <w:bCs/>
        </w:rPr>
        <w:t>ИЗВЕЩЕНИЕ О ПРОВЕДЕНИИ СОБРАНИЯ</w:t>
      </w:r>
      <w:r>
        <w:rPr>
          <w:b/>
          <w:bCs/>
        </w:rPr>
        <w:t xml:space="preserve"> </w:t>
      </w:r>
      <w:r w:rsidRPr="00FD438A">
        <w:rPr>
          <w:b/>
          <w:bCs/>
        </w:rPr>
        <w:t>О СОГЛАСОВАНИИ  МЕСТОПОЛОЖЕНИЯ  ГРАНИЦЫ</w:t>
      </w:r>
      <w:r>
        <w:rPr>
          <w:b/>
          <w:bCs/>
        </w:rPr>
        <w:t xml:space="preserve"> </w:t>
      </w:r>
      <w:r w:rsidRPr="00FD438A">
        <w:rPr>
          <w:b/>
          <w:bCs/>
        </w:rPr>
        <w:t>ЗЕМЕЛЬНОГО УЧАСТКА</w:t>
      </w:r>
    </w:p>
    <w:p w:rsidR="0004691A" w:rsidRPr="00F96FC5" w:rsidRDefault="0004691A" w:rsidP="0004691A">
      <w:pPr>
        <w:shd w:val="clear" w:color="auto" w:fill="FFFFFF"/>
        <w:spacing w:line="276" w:lineRule="auto"/>
        <w:ind w:left="-567" w:right="-173"/>
        <w:jc w:val="both"/>
      </w:pPr>
      <w:r>
        <w:t xml:space="preserve">  </w:t>
      </w:r>
      <w:proofErr w:type="gramStart"/>
      <w:r w:rsidRPr="00F96FC5">
        <w:t xml:space="preserve">Кадастровым инженером, </w:t>
      </w:r>
      <w:proofErr w:type="spellStart"/>
      <w:r w:rsidRPr="00F96FC5">
        <w:t>Голянц</w:t>
      </w:r>
      <w:proofErr w:type="spellEnd"/>
      <w:r w:rsidRPr="00F96FC5">
        <w:t xml:space="preserve"> Надеждой Семеновной,  почтовый адрес: 633340 Новосибирская область, г. Болот</w:t>
      </w:r>
      <w:r w:rsidRPr="00F96FC5">
        <w:softHyphen/>
        <w:t xml:space="preserve">ное, ул. Забайкальская, дом 22, контактный  телефон </w:t>
      </w:r>
      <w:proofErr w:type="gramEnd"/>
    </w:p>
    <w:p w:rsidR="0004691A" w:rsidRPr="00F96FC5" w:rsidRDefault="0004691A" w:rsidP="0004691A">
      <w:pPr>
        <w:spacing w:line="276" w:lineRule="auto"/>
        <w:ind w:left="-567"/>
        <w:jc w:val="both"/>
        <w:rPr>
          <w:color w:val="000000"/>
        </w:rPr>
      </w:pPr>
      <w:r w:rsidRPr="00F96FC5">
        <w:t xml:space="preserve">8923-143-94-79, адрес электронной почты: </w:t>
      </w:r>
      <w:hyperlink r:id="rId9" w:history="1">
        <w:r w:rsidRPr="00F96FC5">
          <w:rPr>
            <w:rStyle w:val="ae"/>
            <w:lang w:val="en-US"/>
          </w:rPr>
          <w:t>goliants</w:t>
        </w:r>
        <w:r w:rsidRPr="00F96FC5">
          <w:rPr>
            <w:rStyle w:val="ae"/>
          </w:rPr>
          <w:t>@</w:t>
        </w:r>
        <w:r w:rsidRPr="00F96FC5">
          <w:rPr>
            <w:rStyle w:val="ae"/>
            <w:lang w:val="en-US"/>
          </w:rPr>
          <w:t>yandex</w:t>
        </w:r>
        <w:r w:rsidRPr="00F96FC5">
          <w:rPr>
            <w:rStyle w:val="ae"/>
          </w:rPr>
          <w:t>.</w:t>
        </w:r>
        <w:r w:rsidRPr="00F96FC5">
          <w:rPr>
            <w:rStyle w:val="ae"/>
            <w:lang w:val="en-US"/>
          </w:rPr>
          <w:t>ru</w:t>
        </w:r>
      </w:hyperlink>
      <w:r w:rsidRPr="00F96FC5">
        <w:t xml:space="preserve">, </w:t>
      </w:r>
      <w:r w:rsidRPr="00F96FC5">
        <w:rPr>
          <w:color w:val="000000"/>
          <w:spacing w:val="-2"/>
        </w:rPr>
        <w:t xml:space="preserve">№ регистрации в государственном реестре лиц, осуществляющих кадастровую деятельность 0447, </w:t>
      </w:r>
      <w:r w:rsidRPr="00F96FC5">
        <w:t xml:space="preserve">выполняются кадастровые работы в </w:t>
      </w:r>
      <w:r w:rsidRPr="00F96FC5">
        <w:rPr>
          <w:color w:val="000000"/>
        </w:rPr>
        <w:t xml:space="preserve">отношении </w:t>
      </w:r>
      <w:r>
        <w:rPr>
          <w:color w:val="000000"/>
        </w:rPr>
        <w:t xml:space="preserve">уточняемого </w:t>
      </w:r>
      <w:r w:rsidRPr="00F96FC5">
        <w:rPr>
          <w:color w:val="000000"/>
        </w:rPr>
        <w:t xml:space="preserve"> земельного  </w:t>
      </w:r>
      <w:r w:rsidRPr="008E6970">
        <w:rPr>
          <w:sz w:val="22"/>
          <w:szCs w:val="22"/>
        </w:rPr>
        <w:t xml:space="preserve">участка </w:t>
      </w:r>
      <w:r>
        <w:rPr>
          <w:sz w:val="22"/>
          <w:szCs w:val="22"/>
        </w:rPr>
        <w:t xml:space="preserve"> с </w:t>
      </w:r>
      <w:r w:rsidRPr="00365F14">
        <w:t>кадастровым номером 54:03:0</w:t>
      </w:r>
      <w:r>
        <w:t>30101</w:t>
      </w:r>
      <w:r w:rsidRPr="00365F14">
        <w:t>:1</w:t>
      </w:r>
      <w:r>
        <w:t>73</w:t>
      </w:r>
      <w:r w:rsidRPr="00365F14">
        <w:t>, по адресу (местоположение</w:t>
      </w:r>
      <w:r>
        <w:t xml:space="preserve">): </w:t>
      </w:r>
      <w:r w:rsidRPr="00F96FC5">
        <w:rPr>
          <w:color w:val="000000"/>
        </w:rPr>
        <w:t xml:space="preserve"> Новосибирская область, Болотнинский район, муниципальное образование Карасевский сельсовет, д. Кругликово;</w:t>
      </w:r>
    </w:p>
    <w:p w:rsidR="0004691A" w:rsidRPr="00F96FC5" w:rsidRDefault="0004691A" w:rsidP="0004691A">
      <w:pPr>
        <w:spacing w:line="276" w:lineRule="auto"/>
        <w:ind w:left="-567"/>
        <w:jc w:val="both"/>
        <w:rPr>
          <w:shd w:val="clear" w:color="auto" w:fill="FFFFFF"/>
        </w:rPr>
      </w:pPr>
      <w:r>
        <w:t xml:space="preserve">   </w:t>
      </w:r>
      <w:r w:rsidRPr="00F96FC5">
        <w:t xml:space="preserve">Заказчиком кадастровых работ является </w:t>
      </w:r>
      <w:r>
        <w:rPr>
          <w:color w:val="000000"/>
        </w:rPr>
        <w:t xml:space="preserve">СПК « ОБЬ»  в лице председателя  Бугаева </w:t>
      </w:r>
      <w:r w:rsidRPr="00F96FC5">
        <w:rPr>
          <w:color w:val="000000"/>
        </w:rPr>
        <w:t xml:space="preserve"> </w:t>
      </w:r>
      <w:r>
        <w:rPr>
          <w:color w:val="000000"/>
        </w:rPr>
        <w:t xml:space="preserve"> Константина Станиславовича, место нахождения</w:t>
      </w:r>
      <w:r w:rsidRPr="00F96FC5">
        <w:t>:</w:t>
      </w:r>
      <w:r>
        <w:t xml:space="preserve"> </w:t>
      </w:r>
      <w:r w:rsidRPr="00F96FC5">
        <w:t>6333</w:t>
      </w:r>
      <w:r>
        <w:t>57</w:t>
      </w:r>
      <w:r w:rsidRPr="00F96FC5">
        <w:t xml:space="preserve">, Новосибирская область, Болотнинский район, </w:t>
      </w:r>
      <w:r>
        <w:t>д</w:t>
      </w:r>
      <w:r w:rsidRPr="00F96FC5">
        <w:t>.</w:t>
      </w:r>
      <w:r>
        <w:t xml:space="preserve"> Кругликово</w:t>
      </w:r>
      <w:r w:rsidRPr="00F96FC5">
        <w:t xml:space="preserve">, ул. </w:t>
      </w:r>
      <w:r>
        <w:t>Молодежная</w:t>
      </w:r>
      <w:r w:rsidRPr="00F96FC5">
        <w:t xml:space="preserve">, </w:t>
      </w:r>
      <w:r>
        <w:t xml:space="preserve">11. </w:t>
      </w:r>
      <w:r w:rsidRPr="00F96FC5">
        <w:t xml:space="preserve">Тел. 8 </w:t>
      </w:r>
      <w:r>
        <w:t>9538864690</w:t>
      </w:r>
      <w:r w:rsidRPr="00F96FC5">
        <w:t>.</w:t>
      </w:r>
    </w:p>
    <w:p w:rsidR="0004691A" w:rsidRPr="00F96FC5" w:rsidRDefault="0004691A" w:rsidP="0004691A">
      <w:pPr>
        <w:shd w:val="clear" w:color="auto" w:fill="FFFFFF"/>
        <w:spacing w:line="276" w:lineRule="auto"/>
        <w:ind w:left="-567" w:right="-173"/>
        <w:jc w:val="both"/>
      </w:pPr>
      <w:r>
        <w:rPr>
          <w:shd w:val="clear" w:color="auto" w:fill="FFFFFF"/>
        </w:rPr>
        <w:t xml:space="preserve">    </w:t>
      </w:r>
      <w:r w:rsidRPr="00F96FC5">
        <w:rPr>
          <w:shd w:val="clear" w:color="auto" w:fill="FFFFFF"/>
        </w:rPr>
        <w:t>Собрание по поводу согласования местоположения границы состоится по адресу: Новосибирская область, Болотнинский район</w:t>
      </w:r>
      <w:r w:rsidRPr="00F96FC5">
        <w:rPr>
          <w:color w:val="000000"/>
        </w:rPr>
        <w:t>, с. Карасево, ул. Школьная, 1а</w:t>
      </w:r>
      <w:r w:rsidRPr="00F96FC5">
        <w:rPr>
          <w:shd w:val="clear" w:color="auto" w:fill="FFFFFF"/>
        </w:rPr>
        <w:t>.  "1</w:t>
      </w:r>
      <w:r>
        <w:rPr>
          <w:shd w:val="clear" w:color="auto" w:fill="FFFFFF"/>
        </w:rPr>
        <w:t>1</w:t>
      </w:r>
      <w:r w:rsidRPr="00F96FC5">
        <w:rPr>
          <w:shd w:val="clear" w:color="auto" w:fill="FFFFFF"/>
        </w:rPr>
        <w:t xml:space="preserve">"  </w:t>
      </w:r>
      <w:r>
        <w:rPr>
          <w:shd w:val="clear" w:color="auto" w:fill="FFFFFF"/>
        </w:rPr>
        <w:t>апреля</w:t>
      </w:r>
      <w:r w:rsidRPr="00F96FC5">
        <w:rPr>
          <w:shd w:val="clear" w:color="auto" w:fill="FFFFFF"/>
        </w:rPr>
        <w:t xml:space="preserve">  202</w:t>
      </w:r>
      <w:r>
        <w:rPr>
          <w:shd w:val="clear" w:color="auto" w:fill="FFFFFF"/>
        </w:rPr>
        <w:t>4</w:t>
      </w:r>
      <w:r w:rsidRPr="00F96FC5">
        <w:rPr>
          <w:shd w:val="clear" w:color="auto" w:fill="FFFFFF"/>
        </w:rPr>
        <w:t xml:space="preserve"> г. в 10 часов 00 минут.</w:t>
      </w:r>
    </w:p>
    <w:p w:rsidR="0004691A" w:rsidRPr="00F96FC5" w:rsidRDefault="0004691A" w:rsidP="0004691A">
      <w:pPr>
        <w:shd w:val="clear" w:color="auto" w:fill="FFFFFF"/>
        <w:spacing w:line="276" w:lineRule="auto"/>
        <w:ind w:left="-567" w:right="-173"/>
        <w:jc w:val="both"/>
        <w:rPr>
          <w:shd w:val="clear" w:color="auto" w:fill="FFFFFF"/>
        </w:rPr>
      </w:pPr>
      <w:r>
        <w:t xml:space="preserve">   </w:t>
      </w:r>
      <w:r w:rsidRPr="00F96FC5">
        <w:t xml:space="preserve">С проектом межевого плана земельного участка  можно ознакомиться по адресу: </w:t>
      </w:r>
      <w:r w:rsidRPr="00F96FC5">
        <w:rPr>
          <w:shd w:val="clear" w:color="auto" w:fill="FFFFFF"/>
        </w:rPr>
        <w:t xml:space="preserve">Новосибирская область, город </w:t>
      </w:r>
      <w:proofErr w:type="gramStart"/>
      <w:r w:rsidRPr="00F96FC5">
        <w:rPr>
          <w:shd w:val="clear" w:color="auto" w:fill="FFFFFF"/>
        </w:rPr>
        <w:t>Болотное</w:t>
      </w:r>
      <w:proofErr w:type="gramEnd"/>
      <w:r w:rsidRPr="00F96FC5">
        <w:rPr>
          <w:shd w:val="clear" w:color="auto" w:fill="FFFFFF"/>
        </w:rPr>
        <w:t>, ул. Горького, 28-6.</w:t>
      </w:r>
    </w:p>
    <w:p w:rsidR="0004691A" w:rsidRPr="00F96FC5" w:rsidRDefault="0004691A" w:rsidP="0004691A">
      <w:pPr>
        <w:shd w:val="clear" w:color="auto" w:fill="FFFFFF"/>
        <w:spacing w:line="276" w:lineRule="auto"/>
        <w:ind w:left="-567" w:right="-173"/>
        <w:jc w:val="both"/>
        <w:rPr>
          <w:shd w:val="clear" w:color="auto" w:fill="FFFFFF"/>
        </w:rPr>
      </w:pPr>
      <w:r w:rsidRPr="00F96FC5">
        <w:rPr>
          <w:shd w:val="clear" w:color="auto" w:fill="FFFFFF"/>
        </w:rPr>
        <w:t>Требования о проведении согласования местоположения границ земельных участков на местности принимаются с "</w:t>
      </w:r>
      <w:r>
        <w:rPr>
          <w:shd w:val="clear" w:color="auto" w:fill="FFFFFF"/>
        </w:rPr>
        <w:t>11</w:t>
      </w:r>
      <w:r w:rsidRPr="00F96FC5">
        <w:rPr>
          <w:shd w:val="clear" w:color="auto" w:fill="FFFFFF"/>
        </w:rPr>
        <w:t xml:space="preserve">" </w:t>
      </w:r>
      <w:r>
        <w:rPr>
          <w:shd w:val="clear" w:color="auto" w:fill="FFFFFF"/>
        </w:rPr>
        <w:t>марта</w:t>
      </w:r>
      <w:r w:rsidRPr="00F96FC5">
        <w:rPr>
          <w:shd w:val="clear" w:color="auto" w:fill="FFFFFF"/>
        </w:rPr>
        <w:t xml:space="preserve">   202</w:t>
      </w:r>
      <w:r>
        <w:rPr>
          <w:shd w:val="clear" w:color="auto" w:fill="FFFFFF"/>
        </w:rPr>
        <w:t>4</w:t>
      </w:r>
      <w:r w:rsidRPr="00F96FC5">
        <w:rPr>
          <w:shd w:val="clear" w:color="auto" w:fill="FFFFFF"/>
        </w:rPr>
        <w:t xml:space="preserve"> г. по "</w:t>
      </w:r>
      <w:r>
        <w:rPr>
          <w:shd w:val="clear" w:color="auto" w:fill="FFFFFF"/>
        </w:rPr>
        <w:t>11</w:t>
      </w:r>
      <w:r w:rsidRPr="00F96FC5">
        <w:rPr>
          <w:shd w:val="clear" w:color="auto" w:fill="FFFFFF"/>
        </w:rPr>
        <w:t xml:space="preserve">" </w:t>
      </w:r>
      <w:r>
        <w:rPr>
          <w:shd w:val="clear" w:color="auto" w:fill="FFFFFF"/>
        </w:rPr>
        <w:t>апреля</w:t>
      </w:r>
      <w:r w:rsidRPr="00F96FC5">
        <w:rPr>
          <w:shd w:val="clear" w:color="auto" w:fill="FFFFFF"/>
        </w:rPr>
        <w:t xml:space="preserve">  202</w:t>
      </w:r>
      <w:r>
        <w:rPr>
          <w:shd w:val="clear" w:color="auto" w:fill="FFFFFF"/>
        </w:rPr>
        <w:t>4</w:t>
      </w:r>
      <w:r w:rsidRPr="00F96FC5">
        <w:rPr>
          <w:shd w:val="clear" w:color="auto" w:fill="FFFFFF"/>
        </w:rPr>
        <w:t xml:space="preserve"> г., обоснованные возражения о местоположении границ земельных участков после ознакомления с проектом межевого плана принимаются с  "</w:t>
      </w:r>
      <w:r w:rsidRPr="00320D2F">
        <w:rPr>
          <w:shd w:val="clear" w:color="auto" w:fill="FFFFFF"/>
        </w:rPr>
        <w:t xml:space="preserve"> </w:t>
      </w:r>
      <w:r w:rsidRPr="00F96FC5">
        <w:rPr>
          <w:shd w:val="clear" w:color="auto" w:fill="FFFFFF"/>
        </w:rPr>
        <w:t>с "</w:t>
      </w:r>
      <w:r>
        <w:rPr>
          <w:shd w:val="clear" w:color="auto" w:fill="FFFFFF"/>
        </w:rPr>
        <w:t>11</w:t>
      </w:r>
      <w:r w:rsidRPr="00F96FC5">
        <w:rPr>
          <w:shd w:val="clear" w:color="auto" w:fill="FFFFFF"/>
        </w:rPr>
        <w:t xml:space="preserve">" </w:t>
      </w:r>
      <w:r>
        <w:rPr>
          <w:shd w:val="clear" w:color="auto" w:fill="FFFFFF"/>
        </w:rPr>
        <w:t>марта</w:t>
      </w:r>
      <w:r w:rsidRPr="00F96FC5">
        <w:rPr>
          <w:shd w:val="clear" w:color="auto" w:fill="FFFFFF"/>
        </w:rPr>
        <w:t xml:space="preserve">   202</w:t>
      </w:r>
      <w:r>
        <w:rPr>
          <w:shd w:val="clear" w:color="auto" w:fill="FFFFFF"/>
        </w:rPr>
        <w:t>4</w:t>
      </w:r>
      <w:r w:rsidRPr="00F96FC5">
        <w:rPr>
          <w:shd w:val="clear" w:color="auto" w:fill="FFFFFF"/>
        </w:rPr>
        <w:t xml:space="preserve"> г. по "</w:t>
      </w:r>
      <w:r>
        <w:rPr>
          <w:shd w:val="clear" w:color="auto" w:fill="FFFFFF"/>
        </w:rPr>
        <w:t>11</w:t>
      </w:r>
      <w:r w:rsidRPr="00F96FC5">
        <w:rPr>
          <w:shd w:val="clear" w:color="auto" w:fill="FFFFFF"/>
        </w:rPr>
        <w:t xml:space="preserve">" </w:t>
      </w:r>
      <w:r>
        <w:rPr>
          <w:shd w:val="clear" w:color="auto" w:fill="FFFFFF"/>
        </w:rPr>
        <w:t>апреля</w:t>
      </w:r>
      <w:r w:rsidRPr="00F96FC5">
        <w:rPr>
          <w:shd w:val="clear" w:color="auto" w:fill="FFFFFF"/>
        </w:rPr>
        <w:t xml:space="preserve">  202</w:t>
      </w:r>
      <w:r>
        <w:rPr>
          <w:shd w:val="clear" w:color="auto" w:fill="FFFFFF"/>
        </w:rPr>
        <w:t>4</w:t>
      </w:r>
      <w:r w:rsidRPr="00F96FC5">
        <w:rPr>
          <w:shd w:val="clear" w:color="auto" w:fill="FFFFFF"/>
        </w:rPr>
        <w:t xml:space="preserve"> г.,  по адресу: Новосибирская область, город </w:t>
      </w:r>
      <w:proofErr w:type="gramStart"/>
      <w:r w:rsidRPr="00F96FC5">
        <w:rPr>
          <w:shd w:val="clear" w:color="auto" w:fill="FFFFFF"/>
        </w:rPr>
        <w:t>Болотное</w:t>
      </w:r>
      <w:proofErr w:type="gramEnd"/>
      <w:r w:rsidRPr="00F96FC5">
        <w:rPr>
          <w:shd w:val="clear" w:color="auto" w:fill="FFFFFF"/>
        </w:rPr>
        <w:t>, ул. Горького 28-6.</w:t>
      </w:r>
    </w:p>
    <w:p w:rsidR="0004691A" w:rsidRPr="00F96FC5" w:rsidRDefault="0004691A" w:rsidP="0004691A">
      <w:pPr>
        <w:shd w:val="clear" w:color="auto" w:fill="FFFFFF"/>
        <w:spacing w:line="276" w:lineRule="auto"/>
        <w:ind w:left="-567" w:right="-173"/>
        <w:jc w:val="both"/>
      </w:pPr>
      <w:r>
        <w:t xml:space="preserve">   </w:t>
      </w:r>
      <w:r w:rsidRPr="00F96FC5">
        <w:t>Смежный земельный участок, с правообладателем кото</w:t>
      </w:r>
      <w:r w:rsidRPr="00F96FC5">
        <w:softHyphen/>
        <w:t>рого требуется согласовать местоположение границы, када</w:t>
      </w:r>
      <w:r w:rsidRPr="00F96FC5">
        <w:softHyphen/>
        <w:t xml:space="preserve">стровый номер 54:03:037201:1, местоположение: </w:t>
      </w:r>
      <w:r w:rsidRPr="00F96FC5">
        <w:rPr>
          <w:color w:val="000000"/>
        </w:rPr>
        <w:t xml:space="preserve"> установлено относительно ориентира расположенного в границах участка. Ориентир </w:t>
      </w:r>
      <w:proofErr w:type="spellStart"/>
      <w:r w:rsidRPr="00F96FC5">
        <w:rPr>
          <w:color w:val="000000"/>
        </w:rPr>
        <w:t>Кооп</w:t>
      </w:r>
      <w:proofErr w:type="spellEnd"/>
      <w:r w:rsidRPr="00F96FC5">
        <w:rPr>
          <w:color w:val="000000"/>
        </w:rPr>
        <w:t xml:space="preserve"> «Обь». Почтовый адрес ориентира: обл. Новосибирская, р-н Болотнинский, МО Карасевский сельсовет;</w:t>
      </w:r>
    </w:p>
    <w:p w:rsidR="0004691A" w:rsidRPr="00F96FC5" w:rsidRDefault="0004691A" w:rsidP="0004691A">
      <w:pPr>
        <w:shd w:val="clear" w:color="auto" w:fill="FFFFFF"/>
        <w:spacing w:line="276" w:lineRule="auto"/>
        <w:ind w:left="-567" w:right="-173"/>
        <w:jc w:val="both"/>
      </w:pPr>
      <w:r w:rsidRPr="00F96FC5">
        <w:rPr>
          <w:shd w:val="clear" w:color="auto" w:fill="FFFFFF"/>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N 221-ФЗ "О кадастровой деятельности").</w:t>
      </w:r>
    </w:p>
    <w:p w:rsidR="0004691A" w:rsidRPr="00170D22" w:rsidRDefault="0004691A" w:rsidP="0004691A">
      <w:pPr>
        <w:shd w:val="clear" w:color="auto" w:fill="FFFFFF"/>
        <w:spacing w:line="276" w:lineRule="auto"/>
        <w:ind w:left="-567" w:right="-173"/>
        <w:jc w:val="both"/>
      </w:pPr>
    </w:p>
    <w:p w:rsidR="0004691A" w:rsidRPr="00170D22" w:rsidRDefault="0004691A" w:rsidP="0004691A">
      <w:pPr>
        <w:shd w:val="clear" w:color="auto" w:fill="FFFFFF"/>
        <w:spacing w:line="360" w:lineRule="auto"/>
        <w:ind w:left="86" w:right="125" w:firstLine="182"/>
        <w:jc w:val="both"/>
      </w:pPr>
    </w:p>
    <w:p w:rsidR="0004691A" w:rsidRPr="00170D22" w:rsidRDefault="0004691A" w:rsidP="0004691A">
      <w:pPr>
        <w:shd w:val="clear" w:color="auto" w:fill="FFFFFF"/>
        <w:spacing w:line="360" w:lineRule="auto"/>
        <w:ind w:left="86" w:right="125" w:firstLine="182"/>
        <w:jc w:val="both"/>
      </w:pPr>
    </w:p>
    <w:p w:rsidR="00591A2D" w:rsidRPr="00C22469" w:rsidRDefault="00591A2D" w:rsidP="00BB2FAB">
      <w:pPr>
        <w:autoSpaceDE w:val="0"/>
        <w:autoSpaceDN w:val="0"/>
        <w:adjustRightInd w:val="0"/>
        <w:rPr>
          <w:b/>
          <w:bCs/>
        </w:rPr>
      </w:pPr>
    </w:p>
    <w:p w:rsidR="003F4401" w:rsidRPr="00C22469" w:rsidRDefault="003F4401" w:rsidP="00BB2FAB">
      <w:pPr>
        <w:autoSpaceDE w:val="0"/>
        <w:autoSpaceDN w:val="0"/>
        <w:adjustRightInd w:val="0"/>
        <w:rPr>
          <w:b/>
          <w:bCs/>
        </w:rPr>
      </w:pPr>
    </w:p>
    <w:p w:rsidR="00AE0D48" w:rsidRPr="00C22469" w:rsidRDefault="00AE0D48" w:rsidP="00BB2FAB">
      <w:pPr>
        <w:autoSpaceDE w:val="0"/>
        <w:autoSpaceDN w:val="0"/>
        <w:adjustRightInd w:val="0"/>
        <w:rPr>
          <w:b/>
          <w:bCs/>
        </w:rPr>
      </w:pPr>
    </w:p>
    <w:p w:rsidR="00F34B15" w:rsidRPr="00C22469" w:rsidRDefault="00F34B15" w:rsidP="00F34B15">
      <w:pPr>
        <w:shd w:val="clear" w:color="auto" w:fill="FFFFFF"/>
        <w:ind w:right="24"/>
        <w:jc w:val="center"/>
        <w:rPr>
          <w:b/>
          <w:bCs/>
        </w:rPr>
      </w:pPr>
      <w:r w:rsidRPr="00C22469">
        <w:rPr>
          <w:b/>
          <w:bCs/>
        </w:rPr>
        <w:t>ИЗВЕЩЕНИЕ О ПРОВЕДЕНИИ СОБРАНИЯ О СОГЛАСОВАНИИ</w:t>
      </w:r>
    </w:p>
    <w:p w:rsidR="00F34B15" w:rsidRPr="00C22469" w:rsidRDefault="00F34B15" w:rsidP="00F34B15">
      <w:pPr>
        <w:shd w:val="clear" w:color="auto" w:fill="FFFFFF"/>
        <w:ind w:right="24"/>
        <w:jc w:val="center"/>
        <w:rPr>
          <w:b/>
          <w:bCs/>
        </w:rPr>
      </w:pPr>
      <w:r w:rsidRPr="00C22469">
        <w:rPr>
          <w:b/>
          <w:bCs/>
        </w:rPr>
        <w:t>МЕСТОПОЛОЖЕНИЯ ГРАНИЦЫ ЗЕМЕЛЬНОГО УЧАСТКА</w:t>
      </w:r>
    </w:p>
    <w:p w:rsidR="00F34B15" w:rsidRPr="00C22469" w:rsidRDefault="00F34B15" w:rsidP="00F34B15">
      <w:pPr>
        <w:shd w:val="clear" w:color="auto" w:fill="FFFFFF"/>
        <w:ind w:right="24"/>
        <w:jc w:val="center"/>
      </w:pPr>
    </w:p>
    <w:p w:rsidR="00F34B15" w:rsidRPr="00C22469" w:rsidRDefault="00F34B15" w:rsidP="00F34B15">
      <w:pPr>
        <w:shd w:val="clear" w:color="auto" w:fill="FFFFFF"/>
        <w:ind w:left="86" w:right="125"/>
        <w:jc w:val="both"/>
      </w:pPr>
      <w:r w:rsidRPr="00C22469">
        <w:t xml:space="preserve">    Кадастровым инженером Лунёвой Еленой Алексеевной, уникальный реестровый номер в реестре </w:t>
      </w:r>
      <w:proofErr w:type="spellStart"/>
      <w:r w:rsidRPr="00C22469">
        <w:t>саморегулируемой</w:t>
      </w:r>
      <w:proofErr w:type="spellEnd"/>
      <w:r w:rsidRPr="00C22469">
        <w:t xml:space="preserve"> организации кадастровых инженеров: 2500 от "03" мая 2023г., почтовый адрес: 633343, НСО, г. </w:t>
      </w:r>
      <w:proofErr w:type="gramStart"/>
      <w:r w:rsidRPr="00C22469">
        <w:t>Болот</w:t>
      </w:r>
      <w:r w:rsidRPr="00C22469">
        <w:softHyphen/>
        <w:t>ное</w:t>
      </w:r>
      <w:proofErr w:type="gramEnd"/>
      <w:r w:rsidRPr="00C22469">
        <w:t xml:space="preserve">, ул. Водопроводная, дом 54, тел. 8 952 924 17 </w:t>
      </w:r>
      <w:proofErr w:type="spellStart"/>
      <w:r w:rsidRPr="00C22469">
        <w:t>17</w:t>
      </w:r>
      <w:proofErr w:type="spellEnd"/>
      <w:r w:rsidRPr="00C22469">
        <w:t xml:space="preserve">, </w:t>
      </w:r>
      <w:r w:rsidRPr="00C22469">
        <w:rPr>
          <w:lang w:val="en-US"/>
        </w:rPr>
        <w:t>e</w:t>
      </w:r>
      <w:r w:rsidRPr="00C22469">
        <w:t>-</w:t>
      </w:r>
      <w:r w:rsidRPr="00C22469">
        <w:rPr>
          <w:lang w:val="en-US"/>
        </w:rPr>
        <w:t>mail</w:t>
      </w:r>
      <w:r w:rsidRPr="00C22469">
        <w:t xml:space="preserve">: </w:t>
      </w:r>
      <w:proofErr w:type="spellStart"/>
      <w:r w:rsidRPr="00C22469">
        <w:t>lynevaEA@yandex.ru</w:t>
      </w:r>
      <w:proofErr w:type="spellEnd"/>
      <w:r w:rsidRPr="00C22469">
        <w:t xml:space="preserve">, выполняются кадастровые работы по образованию земельного участка, расположенного: Новосибирская область, р-н Болотнинский, Карасевский сельсовет, д. Новая Поляна. </w:t>
      </w:r>
    </w:p>
    <w:p w:rsidR="00F34B15" w:rsidRPr="00C22469" w:rsidRDefault="00F34B15" w:rsidP="00F34B15">
      <w:pPr>
        <w:shd w:val="clear" w:color="auto" w:fill="FFFFFF"/>
        <w:ind w:left="86" w:right="125"/>
        <w:jc w:val="both"/>
      </w:pPr>
      <w:r w:rsidRPr="00C22469">
        <w:t xml:space="preserve">    Заказчиком кадастровых работ является Администрация Болотнинского района Новосибирской области (633340, НСО, г. </w:t>
      </w:r>
      <w:proofErr w:type="gramStart"/>
      <w:r w:rsidRPr="00C22469">
        <w:t>Болотное</w:t>
      </w:r>
      <w:proofErr w:type="gramEnd"/>
      <w:r w:rsidRPr="00C22469">
        <w:t>, ул. Советская, 9). Тел. 8383(49) 21-603.</w:t>
      </w:r>
    </w:p>
    <w:p w:rsidR="00F34B15" w:rsidRPr="00C22469" w:rsidRDefault="00F34B15" w:rsidP="00F34B15">
      <w:pPr>
        <w:shd w:val="clear" w:color="auto" w:fill="FFFFFF"/>
        <w:ind w:left="96" w:right="134"/>
        <w:jc w:val="both"/>
      </w:pPr>
      <w:r w:rsidRPr="00C22469">
        <w:t xml:space="preserve">Собрание по поводу согласования местоположения границ состоится по адресу: НСО, Болотнинский район, с. Карасево, ул. </w:t>
      </w:r>
      <w:proofErr w:type="gramStart"/>
      <w:r w:rsidRPr="00C22469">
        <w:t>Школьная</w:t>
      </w:r>
      <w:proofErr w:type="gramEnd"/>
      <w:r w:rsidRPr="00C22469">
        <w:t xml:space="preserve">, 1а, 12 апреля 2024г. в 11ч.00м. </w:t>
      </w:r>
    </w:p>
    <w:p w:rsidR="00F34B15" w:rsidRPr="00C22469" w:rsidRDefault="00F34B15" w:rsidP="00F34B15">
      <w:pPr>
        <w:shd w:val="clear" w:color="auto" w:fill="FFFFFF"/>
        <w:ind w:left="96" w:right="134"/>
        <w:jc w:val="both"/>
        <w:rPr>
          <w:b/>
          <w:bCs/>
        </w:rPr>
      </w:pPr>
      <w:r w:rsidRPr="00C22469">
        <w:t xml:space="preserve">   С проектом межевого плана земельных участков можно ознакомиться по адресу: 633340, НСО, г. </w:t>
      </w:r>
      <w:proofErr w:type="gramStart"/>
      <w:r w:rsidRPr="00C22469">
        <w:t>Болотное</w:t>
      </w:r>
      <w:proofErr w:type="gramEnd"/>
      <w:r w:rsidRPr="00C22469">
        <w:t xml:space="preserve">, ул. Московская, 74, 2-ой этаж. </w:t>
      </w:r>
    </w:p>
    <w:p w:rsidR="00F34B15" w:rsidRPr="00C22469" w:rsidRDefault="00F34B15" w:rsidP="00F34B15">
      <w:pPr>
        <w:shd w:val="clear" w:color="auto" w:fill="FFFFFF"/>
        <w:spacing w:before="5"/>
        <w:ind w:left="96" w:right="125"/>
        <w:jc w:val="both"/>
      </w:pPr>
      <w:r w:rsidRPr="00C22469">
        <w:t xml:space="preserve"> Требования о проведении согласования местоположения границ земельных участков на местности, а также обоснованные возражения о местоположении границ земельных участков после ознакомления с проектом межевого плана принимаются с 11.03.2024г. по 11.04.2024г., по адресу: 633340, НСО, г. </w:t>
      </w:r>
      <w:proofErr w:type="gramStart"/>
      <w:r w:rsidRPr="00C22469">
        <w:t>Болотное</w:t>
      </w:r>
      <w:proofErr w:type="gramEnd"/>
      <w:r w:rsidRPr="00C22469">
        <w:t>, ул. Московская, 74, 2-ой этаж.</w:t>
      </w:r>
    </w:p>
    <w:p w:rsidR="00F34B15" w:rsidRPr="00C22469" w:rsidRDefault="00F34B15" w:rsidP="00F34B15">
      <w:pPr>
        <w:shd w:val="clear" w:color="auto" w:fill="FFFFFF"/>
        <w:ind w:right="-173" w:firstLine="709"/>
        <w:jc w:val="both"/>
      </w:pPr>
      <w:r w:rsidRPr="00C22469">
        <w:t xml:space="preserve">Земельный участок, с </w:t>
      </w:r>
      <w:proofErr w:type="gramStart"/>
      <w:r w:rsidRPr="00C22469">
        <w:t>правообладателями</w:t>
      </w:r>
      <w:proofErr w:type="gramEnd"/>
      <w:r w:rsidRPr="00C22469">
        <w:t xml:space="preserve"> кото</w:t>
      </w:r>
      <w:r w:rsidRPr="00C22469">
        <w:softHyphen/>
        <w:t>рых требуется согласовать местоположение границы, када</w:t>
      </w:r>
      <w:r w:rsidRPr="00C22469">
        <w:softHyphen/>
        <w:t xml:space="preserve">стровый номер 54:03:037201:1, местоположение: </w:t>
      </w:r>
      <w:proofErr w:type="gramStart"/>
      <w:r w:rsidRPr="00C22469">
        <w:t>Новосибирская</w:t>
      </w:r>
      <w:proofErr w:type="gramEnd"/>
      <w:r w:rsidRPr="00C22469">
        <w:t xml:space="preserve"> обл., р-н Болотнинский, МО Карасевский сельсовет и земельные участки, расположенные в границах кадастрового квартала 54:03:037201.</w:t>
      </w:r>
    </w:p>
    <w:p w:rsidR="00F34B15" w:rsidRPr="00C22469" w:rsidRDefault="00F34B15" w:rsidP="00F34B15">
      <w:pPr>
        <w:shd w:val="clear" w:color="auto" w:fill="FFFFFF"/>
        <w:ind w:right="-173" w:firstLine="709"/>
        <w:jc w:val="both"/>
      </w:pPr>
      <w:r w:rsidRPr="00C22469">
        <w:t xml:space="preserve">Земельный участок, с </w:t>
      </w:r>
      <w:proofErr w:type="gramStart"/>
      <w:r w:rsidRPr="00C22469">
        <w:t>правообладателями</w:t>
      </w:r>
      <w:proofErr w:type="gramEnd"/>
      <w:r w:rsidRPr="00C22469">
        <w:t xml:space="preserve"> кото</w:t>
      </w:r>
      <w:r w:rsidRPr="00C22469">
        <w:softHyphen/>
        <w:t>рых требуется согласовать местоположение границы, када</w:t>
      </w:r>
      <w:r w:rsidRPr="00C22469">
        <w:softHyphen/>
        <w:t xml:space="preserve">стровый номер 54:03:037201:409, местоположение: </w:t>
      </w:r>
      <w:proofErr w:type="gramStart"/>
      <w:r w:rsidRPr="00C22469">
        <w:t>Новосибирская</w:t>
      </w:r>
      <w:proofErr w:type="gramEnd"/>
      <w:r w:rsidRPr="00C22469">
        <w:t xml:space="preserve"> обл., р-н Болотнинский, Карасевский сельсовет.</w:t>
      </w:r>
    </w:p>
    <w:p w:rsidR="00F34B15" w:rsidRPr="00C22469" w:rsidRDefault="00F34B15" w:rsidP="00F34B15">
      <w:pPr>
        <w:shd w:val="clear" w:color="auto" w:fill="FFFFFF"/>
        <w:ind w:right="-173" w:firstLine="709"/>
        <w:jc w:val="both"/>
      </w:pPr>
      <w:r w:rsidRPr="00C22469">
        <w:rPr>
          <w:shd w:val="clear" w:color="auto" w:fill="FFFFFF"/>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N 221-ФЗ "О кадастровой деятельности").</w:t>
      </w:r>
    </w:p>
    <w:p w:rsidR="00F34B15" w:rsidRPr="00C22469" w:rsidRDefault="00F34B15" w:rsidP="00F34B15"/>
    <w:p w:rsidR="00B3777D" w:rsidRPr="00C22469" w:rsidRDefault="00B3777D" w:rsidP="00B3777D">
      <w:pPr>
        <w:widowControl w:val="0"/>
        <w:jc w:val="center"/>
        <w:rPr>
          <w:snapToGrid w:val="0"/>
        </w:rPr>
      </w:pPr>
    </w:p>
    <w:p w:rsidR="00B3777D" w:rsidRPr="00C22469" w:rsidRDefault="00B3777D" w:rsidP="00B3777D">
      <w:pPr>
        <w:widowControl w:val="0"/>
        <w:jc w:val="center"/>
        <w:rPr>
          <w:snapToGrid w:val="0"/>
        </w:rPr>
      </w:pPr>
    </w:p>
    <w:p w:rsidR="00B3777D" w:rsidRPr="00C22469" w:rsidRDefault="00B3777D" w:rsidP="00B3777D">
      <w:pPr>
        <w:widowControl w:val="0"/>
        <w:jc w:val="center"/>
        <w:rPr>
          <w:snapToGrid w:val="0"/>
        </w:rPr>
      </w:pPr>
    </w:p>
    <w:p w:rsidR="00B3777D" w:rsidRPr="00C22469" w:rsidRDefault="00B3777D" w:rsidP="00B3777D">
      <w:pPr>
        <w:widowControl w:val="0"/>
        <w:jc w:val="center"/>
        <w:rPr>
          <w:snapToGrid w:val="0"/>
        </w:rPr>
      </w:pPr>
    </w:p>
    <w:p w:rsidR="00B3777D" w:rsidRPr="00C22469" w:rsidRDefault="00B3777D" w:rsidP="00B3777D">
      <w:pPr>
        <w:widowControl w:val="0"/>
        <w:jc w:val="center"/>
        <w:rPr>
          <w:snapToGrid w:val="0"/>
          <w:lang w:val="en-US"/>
        </w:rPr>
      </w:pPr>
      <w:r w:rsidRPr="00C22469">
        <w:rPr>
          <w:noProof/>
        </w:rPr>
        <w:drawing>
          <wp:inline distT="0" distB="0" distL="0" distR="0">
            <wp:extent cx="6762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B3777D" w:rsidRPr="00C22469" w:rsidRDefault="00B3777D" w:rsidP="00B3777D">
      <w:pPr>
        <w:widowControl w:val="0"/>
        <w:jc w:val="center"/>
        <w:rPr>
          <w:b/>
          <w:bCs/>
          <w:snapToGrid w:val="0"/>
        </w:rPr>
      </w:pPr>
      <w:r w:rsidRPr="00C22469">
        <w:rPr>
          <w:b/>
          <w:bCs/>
          <w:snapToGrid w:val="0"/>
        </w:rPr>
        <w:t>АДМИНИСТРАЦИЯ</w:t>
      </w:r>
    </w:p>
    <w:p w:rsidR="00B3777D" w:rsidRPr="00C22469" w:rsidRDefault="00B3777D" w:rsidP="00B3777D">
      <w:pPr>
        <w:widowControl w:val="0"/>
        <w:jc w:val="center"/>
        <w:rPr>
          <w:b/>
          <w:bCs/>
        </w:rPr>
      </w:pPr>
      <w:r w:rsidRPr="00C22469">
        <w:rPr>
          <w:b/>
          <w:bCs/>
          <w:snapToGrid w:val="0"/>
        </w:rPr>
        <w:t xml:space="preserve">КАРАСЕВСКОГО СЕЛЬСОВЕТА </w:t>
      </w:r>
      <w:r w:rsidRPr="00C22469">
        <w:rPr>
          <w:b/>
          <w:bCs/>
        </w:rPr>
        <w:t>БОЛОТНИНСКОГО РАЙОНА</w:t>
      </w:r>
    </w:p>
    <w:p w:rsidR="00B3777D" w:rsidRPr="00C22469" w:rsidRDefault="00B3777D" w:rsidP="00B3777D">
      <w:pPr>
        <w:widowControl w:val="0"/>
        <w:jc w:val="center"/>
        <w:rPr>
          <w:b/>
          <w:bCs/>
          <w:snapToGrid w:val="0"/>
        </w:rPr>
      </w:pPr>
      <w:r w:rsidRPr="00C22469">
        <w:rPr>
          <w:b/>
          <w:bCs/>
          <w:snapToGrid w:val="0"/>
        </w:rPr>
        <w:t>НОВОСИБИРСКОЙ ОБЛАСТИ</w:t>
      </w:r>
    </w:p>
    <w:p w:rsidR="00B3777D" w:rsidRPr="00C22469" w:rsidRDefault="00B3777D" w:rsidP="00B3777D">
      <w:pPr>
        <w:widowControl w:val="0"/>
        <w:jc w:val="center"/>
        <w:rPr>
          <w:b/>
          <w:bCs/>
          <w:snapToGrid w:val="0"/>
        </w:rPr>
      </w:pPr>
    </w:p>
    <w:p w:rsidR="00B3777D" w:rsidRPr="00C22469" w:rsidRDefault="00B3777D" w:rsidP="00B3777D">
      <w:pPr>
        <w:pStyle w:val="a5"/>
        <w:jc w:val="center"/>
        <w:rPr>
          <w:rFonts w:ascii="Times New Roman" w:hAnsi="Times New Roman"/>
          <w:snapToGrid w:val="0"/>
          <w:sz w:val="24"/>
          <w:szCs w:val="24"/>
        </w:rPr>
      </w:pPr>
      <w:r w:rsidRPr="00C22469">
        <w:rPr>
          <w:rFonts w:ascii="Times New Roman" w:hAnsi="Times New Roman"/>
          <w:snapToGrid w:val="0"/>
          <w:sz w:val="24"/>
          <w:szCs w:val="24"/>
        </w:rPr>
        <w:t>РАСПОРЯЖЕНИЕ</w:t>
      </w:r>
    </w:p>
    <w:p w:rsidR="00B3777D" w:rsidRPr="00C22469" w:rsidRDefault="00B3777D" w:rsidP="00B3777D">
      <w:pPr>
        <w:pStyle w:val="a5"/>
        <w:jc w:val="both"/>
        <w:rPr>
          <w:rFonts w:ascii="Times New Roman" w:hAnsi="Times New Roman"/>
          <w:sz w:val="24"/>
          <w:szCs w:val="24"/>
        </w:rPr>
      </w:pPr>
    </w:p>
    <w:p w:rsidR="00B3777D" w:rsidRPr="00C22469" w:rsidRDefault="00B3777D" w:rsidP="00B3777D">
      <w:pPr>
        <w:pStyle w:val="a5"/>
        <w:jc w:val="both"/>
        <w:rPr>
          <w:rFonts w:ascii="Times New Roman" w:hAnsi="Times New Roman"/>
          <w:snapToGrid w:val="0"/>
          <w:sz w:val="24"/>
          <w:szCs w:val="24"/>
        </w:rPr>
      </w:pPr>
      <w:r w:rsidRPr="00C22469">
        <w:rPr>
          <w:rFonts w:ascii="Times New Roman" w:hAnsi="Times New Roman"/>
          <w:sz w:val="24"/>
          <w:szCs w:val="24"/>
        </w:rPr>
        <w:t>от 06.03.2024 г.                                                                                      № 11</w:t>
      </w:r>
    </w:p>
    <w:p w:rsidR="00B3777D" w:rsidRPr="00C22469" w:rsidRDefault="00B3777D" w:rsidP="00B3777D">
      <w:pPr>
        <w:pStyle w:val="a5"/>
        <w:jc w:val="center"/>
        <w:rPr>
          <w:rFonts w:ascii="Times New Roman" w:hAnsi="Times New Roman"/>
          <w:sz w:val="24"/>
          <w:szCs w:val="24"/>
        </w:rPr>
      </w:pPr>
      <w:r w:rsidRPr="00C22469">
        <w:rPr>
          <w:rFonts w:ascii="Times New Roman" w:hAnsi="Times New Roman"/>
          <w:sz w:val="24"/>
          <w:szCs w:val="24"/>
        </w:rPr>
        <w:t>с. Карасево</w:t>
      </w:r>
    </w:p>
    <w:p w:rsidR="00B3777D" w:rsidRPr="00C22469" w:rsidRDefault="00B3777D" w:rsidP="00B3777D">
      <w:pPr>
        <w:jc w:val="center"/>
        <w:rPr>
          <w:b/>
          <w:color w:val="000000"/>
        </w:rPr>
      </w:pPr>
    </w:p>
    <w:p w:rsidR="00B3777D" w:rsidRPr="00C22469" w:rsidRDefault="00B3777D" w:rsidP="00B3777D">
      <w:pPr>
        <w:jc w:val="center"/>
        <w:rPr>
          <w:b/>
          <w:color w:val="000000"/>
        </w:rPr>
      </w:pPr>
      <w:r w:rsidRPr="00C22469">
        <w:rPr>
          <w:b/>
          <w:color w:val="000000"/>
        </w:rPr>
        <w:t>Об очистке кровли зданий и сооружений</w:t>
      </w:r>
    </w:p>
    <w:p w:rsidR="00B3777D" w:rsidRPr="00C22469" w:rsidRDefault="00B3777D" w:rsidP="00B3777D">
      <w:pPr>
        <w:pStyle w:val="a5"/>
        <w:jc w:val="both"/>
        <w:rPr>
          <w:rFonts w:ascii="Times New Roman" w:hAnsi="Times New Roman"/>
          <w:sz w:val="24"/>
          <w:szCs w:val="24"/>
        </w:rPr>
      </w:pPr>
      <w:r w:rsidRPr="00C22469">
        <w:rPr>
          <w:sz w:val="24"/>
          <w:szCs w:val="24"/>
        </w:rPr>
        <w:br/>
      </w:r>
      <w:r w:rsidRPr="00C22469">
        <w:rPr>
          <w:rFonts w:ascii="Times New Roman" w:hAnsi="Times New Roman"/>
          <w:sz w:val="24"/>
          <w:szCs w:val="24"/>
        </w:rPr>
        <w:t>В целях недопущения возникновения чрезвычайных ситуаций на территории Карасевского сельсовета Болотнинского района Новосибирской области, связанных с обильным выпадением осадков:</w:t>
      </w:r>
    </w:p>
    <w:p w:rsidR="00B3777D" w:rsidRPr="00C22469" w:rsidRDefault="00B3777D" w:rsidP="00B3777D">
      <w:pPr>
        <w:pStyle w:val="a5"/>
        <w:jc w:val="both"/>
        <w:rPr>
          <w:rFonts w:ascii="Times New Roman" w:hAnsi="Times New Roman"/>
          <w:sz w:val="24"/>
          <w:szCs w:val="24"/>
        </w:rPr>
      </w:pPr>
      <w:r w:rsidRPr="00C22469">
        <w:rPr>
          <w:rFonts w:ascii="Times New Roman" w:hAnsi="Times New Roman"/>
          <w:sz w:val="24"/>
          <w:szCs w:val="24"/>
        </w:rPr>
        <w:br/>
        <w:t xml:space="preserve">1. Руководителям организаций и предприятий независимо от форм собственности: </w:t>
      </w:r>
    </w:p>
    <w:p w:rsidR="00B3777D" w:rsidRPr="00C22469" w:rsidRDefault="00B3777D" w:rsidP="00B3777D">
      <w:pPr>
        <w:pStyle w:val="a5"/>
        <w:jc w:val="both"/>
        <w:rPr>
          <w:rFonts w:ascii="Times New Roman" w:hAnsi="Times New Roman"/>
          <w:sz w:val="24"/>
          <w:szCs w:val="24"/>
        </w:rPr>
      </w:pPr>
      <w:r w:rsidRPr="00C22469">
        <w:rPr>
          <w:rFonts w:ascii="Times New Roman" w:hAnsi="Times New Roman"/>
          <w:sz w:val="24"/>
          <w:szCs w:val="24"/>
        </w:rPr>
        <w:lastRenderedPageBreak/>
        <w:t>1.1. Принять незамедлительные меры по очистке кровли зданий и сооружений от снежных отложений, наледи и сосулек.</w:t>
      </w:r>
    </w:p>
    <w:p w:rsidR="00B3777D" w:rsidRPr="00C22469" w:rsidRDefault="00B3777D" w:rsidP="00B3777D">
      <w:pPr>
        <w:pStyle w:val="a5"/>
        <w:jc w:val="both"/>
        <w:rPr>
          <w:rFonts w:ascii="Times New Roman" w:hAnsi="Times New Roman"/>
          <w:sz w:val="24"/>
          <w:szCs w:val="24"/>
        </w:rPr>
      </w:pPr>
      <w:r w:rsidRPr="00C22469">
        <w:rPr>
          <w:rFonts w:ascii="Times New Roman" w:hAnsi="Times New Roman"/>
          <w:sz w:val="24"/>
          <w:szCs w:val="24"/>
        </w:rPr>
        <w:t>1.2. Обеспечить меры безопасности при проведении работ.</w:t>
      </w:r>
    </w:p>
    <w:p w:rsidR="00B3777D" w:rsidRPr="00C22469" w:rsidRDefault="00B3777D" w:rsidP="00B3777D">
      <w:pPr>
        <w:pStyle w:val="a5"/>
        <w:jc w:val="both"/>
        <w:rPr>
          <w:rFonts w:ascii="Times New Roman" w:hAnsi="Times New Roman"/>
          <w:sz w:val="24"/>
          <w:szCs w:val="24"/>
        </w:rPr>
      </w:pPr>
      <w:r w:rsidRPr="00C22469">
        <w:rPr>
          <w:rFonts w:ascii="Times New Roman" w:hAnsi="Times New Roman"/>
          <w:sz w:val="24"/>
          <w:szCs w:val="24"/>
        </w:rPr>
        <w:t>2. Опубликовать настоящее распоряжение в газете «Карасевский вестник» и обнародовать на официальном сайте администрации Карасевского сельсовета Болотнинского района Новосибирской области в информационно-телекоммуникационной сети «Интернет»</w:t>
      </w:r>
      <w:r w:rsidRPr="00C22469">
        <w:rPr>
          <w:rFonts w:ascii="Times New Roman" w:hAnsi="Times New Roman"/>
          <w:bCs/>
          <w:sz w:val="24"/>
          <w:szCs w:val="24"/>
        </w:rPr>
        <w:t>.</w:t>
      </w:r>
      <w:r w:rsidRPr="00C22469">
        <w:rPr>
          <w:rFonts w:ascii="Times New Roman" w:hAnsi="Times New Roman"/>
          <w:b/>
          <w:i/>
          <w:sz w:val="24"/>
          <w:szCs w:val="24"/>
        </w:rPr>
        <w:t xml:space="preserve">  </w:t>
      </w:r>
      <w:r w:rsidRPr="00C22469">
        <w:rPr>
          <w:rFonts w:ascii="Times New Roman" w:hAnsi="Times New Roman"/>
          <w:sz w:val="24"/>
          <w:szCs w:val="24"/>
        </w:rPr>
        <w:t xml:space="preserve"> </w:t>
      </w:r>
    </w:p>
    <w:p w:rsidR="00B3777D" w:rsidRPr="00C22469" w:rsidRDefault="00B3777D" w:rsidP="00B3777D">
      <w:pPr>
        <w:pStyle w:val="a5"/>
        <w:jc w:val="both"/>
        <w:rPr>
          <w:rFonts w:ascii="Times New Roman" w:hAnsi="Times New Roman"/>
          <w:sz w:val="24"/>
          <w:szCs w:val="24"/>
        </w:rPr>
      </w:pPr>
      <w:r w:rsidRPr="00C22469">
        <w:rPr>
          <w:rFonts w:ascii="Times New Roman" w:hAnsi="Times New Roman"/>
          <w:sz w:val="24"/>
          <w:szCs w:val="24"/>
        </w:rPr>
        <w:t>3. Настоящее распоряжение вступает в силу с момента подписания.</w:t>
      </w:r>
    </w:p>
    <w:p w:rsidR="00B3777D" w:rsidRPr="00C22469" w:rsidRDefault="00B3777D" w:rsidP="00B3777D">
      <w:pPr>
        <w:pStyle w:val="a5"/>
        <w:jc w:val="both"/>
        <w:rPr>
          <w:rFonts w:ascii="Times New Roman" w:hAnsi="Times New Roman"/>
          <w:sz w:val="24"/>
          <w:szCs w:val="24"/>
        </w:rPr>
      </w:pPr>
      <w:r w:rsidRPr="00C22469">
        <w:rPr>
          <w:rFonts w:ascii="Times New Roman" w:hAnsi="Times New Roman"/>
          <w:sz w:val="24"/>
          <w:szCs w:val="24"/>
        </w:rPr>
        <w:t xml:space="preserve">4. </w:t>
      </w:r>
      <w:proofErr w:type="gramStart"/>
      <w:r w:rsidRPr="00C22469">
        <w:rPr>
          <w:rFonts w:ascii="Times New Roman" w:hAnsi="Times New Roman"/>
          <w:sz w:val="24"/>
          <w:szCs w:val="24"/>
        </w:rPr>
        <w:t>Контроль за</w:t>
      </w:r>
      <w:proofErr w:type="gramEnd"/>
      <w:r w:rsidRPr="00C22469">
        <w:rPr>
          <w:rFonts w:ascii="Times New Roman" w:hAnsi="Times New Roman"/>
          <w:sz w:val="24"/>
          <w:szCs w:val="24"/>
        </w:rPr>
        <w:t xml:space="preserve"> исполнением распоряжения возложить на специалиста 1 разряда администрации Карасевского сельсовета Болотнинского района Новосибирской области </w:t>
      </w:r>
      <w:proofErr w:type="spellStart"/>
      <w:r w:rsidRPr="00C22469">
        <w:rPr>
          <w:rFonts w:ascii="Times New Roman" w:hAnsi="Times New Roman"/>
          <w:sz w:val="24"/>
          <w:szCs w:val="24"/>
        </w:rPr>
        <w:t>Машавдина</w:t>
      </w:r>
      <w:proofErr w:type="spellEnd"/>
      <w:r w:rsidRPr="00C22469">
        <w:rPr>
          <w:rFonts w:ascii="Times New Roman" w:hAnsi="Times New Roman"/>
          <w:sz w:val="24"/>
          <w:szCs w:val="24"/>
        </w:rPr>
        <w:t xml:space="preserve"> Е. А.</w:t>
      </w:r>
    </w:p>
    <w:p w:rsidR="00B3777D" w:rsidRPr="00C22469" w:rsidRDefault="00B3777D" w:rsidP="00B3777D"/>
    <w:p w:rsidR="004078C5" w:rsidRPr="00C22469" w:rsidRDefault="00B3777D" w:rsidP="00B3777D">
      <w:pPr>
        <w:rPr>
          <w:snapToGrid w:val="0"/>
        </w:rPr>
      </w:pPr>
      <w:r w:rsidRPr="00C22469">
        <w:t xml:space="preserve">Глава Карасевского сельсовета                                                    </w:t>
      </w:r>
      <w:r w:rsidRPr="00C22469">
        <w:rPr>
          <w:snapToGrid w:val="0"/>
        </w:rPr>
        <w:t xml:space="preserve">               </w:t>
      </w:r>
    </w:p>
    <w:p w:rsidR="00B3777D" w:rsidRPr="00C22469" w:rsidRDefault="00B3777D" w:rsidP="00B3777D">
      <w:r w:rsidRPr="00C22469">
        <w:t>Болотнинского района</w:t>
      </w:r>
      <w:r w:rsidRPr="00C22469">
        <w:rPr>
          <w:snapToGrid w:val="0"/>
        </w:rPr>
        <w:t xml:space="preserve">                                                                  </w:t>
      </w:r>
      <w:r w:rsidRPr="00C22469">
        <w:t>Горбунов Ю. Г.</w:t>
      </w:r>
      <w:r w:rsidRPr="00C22469">
        <w:rPr>
          <w:snapToGrid w:val="0"/>
        </w:rPr>
        <w:t xml:space="preserve">                                                     </w:t>
      </w:r>
      <w:r w:rsidRPr="00C22469">
        <w:t xml:space="preserve">Новосибирской области                                                                                                    </w:t>
      </w:r>
    </w:p>
    <w:p w:rsidR="00B3777D" w:rsidRPr="00C22469" w:rsidRDefault="00B3777D" w:rsidP="00B3777D"/>
    <w:p w:rsidR="00B3777D" w:rsidRPr="00C22469" w:rsidRDefault="00B3777D" w:rsidP="00B3777D">
      <w:proofErr w:type="spellStart"/>
      <w:r w:rsidRPr="00C22469">
        <w:t>Машавдин</w:t>
      </w:r>
      <w:proofErr w:type="spellEnd"/>
      <w:r w:rsidRPr="00C22469">
        <w:t xml:space="preserve"> Е. А.                                                                                                                                                                 8(38349) 52-237</w:t>
      </w:r>
    </w:p>
    <w:p w:rsidR="002B5A8F" w:rsidRPr="00C22469" w:rsidRDefault="002B5A8F" w:rsidP="002B5A8F"/>
    <w:p w:rsidR="00FE5A37" w:rsidRPr="00916404" w:rsidRDefault="00FE5A37" w:rsidP="00FE5A37">
      <w:pPr>
        <w:pStyle w:val="a7"/>
        <w:shd w:val="clear" w:color="auto" w:fill="FFFFFF"/>
        <w:spacing w:before="0" w:beforeAutospacing="0" w:after="274" w:afterAutospacing="0"/>
        <w:jc w:val="center"/>
        <w:rPr>
          <w:b/>
          <w:bCs/>
          <w:sz w:val="28"/>
          <w:szCs w:val="28"/>
        </w:rPr>
      </w:pPr>
      <w:r>
        <w:rPr>
          <w:b/>
          <w:bCs/>
          <w:sz w:val="28"/>
          <w:szCs w:val="28"/>
        </w:rPr>
        <w:t>Профилактика возникновения пожаров и загораний (</w:t>
      </w:r>
      <w:proofErr w:type="spellStart"/>
      <w:r>
        <w:rPr>
          <w:b/>
          <w:bCs/>
          <w:sz w:val="28"/>
          <w:szCs w:val="28"/>
        </w:rPr>
        <w:t>термоточек</w:t>
      </w:r>
      <w:proofErr w:type="spellEnd"/>
      <w:r>
        <w:rPr>
          <w:b/>
          <w:bCs/>
          <w:sz w:val="28"/>
          <w:szCs w:val="28"/>
        </w:rPr>
        <w:t>) при раннем наступлении весеннего периода</w:t>
      </w:r>
      <w:r w:rsidRPr="00916404">
        <w:rPr>
          <w:b/>
          <w:bCs/>
          <w:sz w:val="28"/>
          <w:szCs w:val="28"/>
        </w:rPr>
        <w:t>.</w:t>
      </w:r>
    </w:p>
    <w:p w:rsidR="00FE5A37" w:rsidRDefault="00FE5A37" w:rsidP="00FE5A37">
      <w:pPr>
        <w:pStyle w:val="a0"/>
      </w:pPr>
      <w:r w:rsidRPr="00210C28">
        <w:rPr>
          <w:b/>
        </w:rPr>
        <w:t xml:space="preserve">Отдел надзорной деятельности и профилактической работы по </w:t>
      </w:r>
      <w:proofErr w:type="spellStart"/>
      <w:r w:rsidRPr="00210C28">
        <w:rPr>
          <w:b/>
        </w:rPr>
        <w:t>Болотнинскому</w:t>
      </w:r>
      <w:proofErr w:type="spellEnd"/>
      <w:r w:rsidRPr="00210C28">
        <w:rPr>
          <w:b/>
        </w:rPr>
        <w:t xml:space="preserve"> району напоминает</w:t>
      </w:r>
      <w:r w:rsidRPr="00210C28">
        <w:t>,</w:t>
      </w:r>
      <w:r>
        <w:t xml:space="preserve"> </w:t>
      </w:r>
      <w:r w:rsidRPr="00210C28">
        <w:t xml:space="preserve">что </w:t>
      </w:r>
      <w:r>
        <w:t>е</w:t>
      </w:r>
      <w:r w:rsidRPr="00210C28">
        <w:t>жегодно</w:t>
      </w:r>
      <w:r>
        <w:t xml:space="preserve"> </w:t>
      </w:r>
      <w:r w:rsidRPr="00210C28">
        <w:t xml:space="preserve">с наступлением весеннее - летнего периода, на территории Болотнинского района резко возрастает количество пожаров. Причина которых в основном связана </w:t>
      </w:r>
      <w:proofErr w:type="gramStart"/>
      <w:r w:rsidRPr="00210C28">
        <w:t>с</w:t>
      </w:r>
      <w:proofErr w:type="gramEnd"/>
      <w:r w:rsidRPr="00210C28">
        <w:t xml:space="preserve"> сжиганием мусора, палом, детской шалостью с огнем и т.д. Дождавшись первых теплых дней, жители района начинают наводить порядок на своих подворьях и приусадебных участках. Собранный мусор сжигают здесь же, рядом с постройками. Нередко по этой причине и возникают пожары.</w:t>
      </w:r>
    </w:p>
    <w:p w:rsidR="00FE5A37" w:rsidRPr="00210C28" w:rsidRDefault="00FE5A37" w:rsidP="00FE5A37">
      <w:pPr>
        <w:pStyle w:val="a0"/>
      </w:pPr>
      <w:r w:rsidRPr="00210C28">
        <w:t xml:space="preserve">  Риски возникновения лесных пожаров традиционно связаны с сельскохозяйственными палами и палами сухой травы. Причин</w:t>
      </w:r>
      <w:proofErr w:type="gramStart"/>
      <w:r w:rsidRPr="00210C28">
        <w:t>а-</w:t>
      </w:r>
      <w:proofErr w:type="gramEnd"/>
      <w:r w:rsidRPr="00210C28">
        <w:t xml:space="preserve"> отсутствие осадков и пресловутый человеческий фактор. На протяжении нескольких лет пал</w:t>
      </w:r>
      <w:proofErr w:type="gramStart"/>
      <w:r w:rsidRPr="00210C28">
        <w:t>ы-</w:t>
      </w:r>
      <w:proofErr w:type="gramEnd"/>
      <w:r w:rsidRPr="00210C28">
        <w:t xml:space="preserve"> основная причина лесных пожаров.</w:t>
      </w:r>
    </w:p>
    <w:p w:rsidR="00FE5A37" w:rsidRPr="00210C28" w:rsidRDefault="00FE5A37" w:rsidP="00FE5A37">
      <w:pPr>
        <w:pStyle w:val="a0"/>
      </w:pPr>
      <w:r w:rsidRPr="00210C28">
        <w:t>Нередко это приводит к тяжелым последствиям. Огонь перекидывается на лесные массивы, хозяйственные постройки, жилые и нежилые строения. Вспыхнувшая как порох трава порывом ветра в доли секунды заносится на деревянную постройку, и она тут же загорается.</w:t>
      </w:r>
    </w:p>
    <w:p w:rsidR="00FE5A37" w:rsidRDefault="00FE5A37" w:rsidP="00FE5A37">
      <w:pPr>
        <w:pStyle w:val="a7"/>
        <w:spacing w:after="0" w:afterAutospacing="0"/>
        <w:ind w:firstLine="720"/>
        <w:jc w:val="center"/>
      </w:pPr>
      <w:r>
        <w:rPr>
          <w:b/>
          <w:bCs/>
        </w:rPr>
        <w:t>НЕСКОЛЬКО ПОЛЕЗНЫХ СОВЕТОВ</w:t>
      </w:r>
    </w:p>
    <w:p w:rsidR="00FE5A37" w:rsidRDefault="00FE5A37" w:rsidP="00FE5A37">
      <w:pPr>
        <w:pStyle w:val="a7"/>
        <w:spacing w:after="0" w:afterAutospacing="0"/>
        <w:ind w:firstLine="720"/>
        <w:jc w:val="both"/>
      </w:pPr>
      <w:r>
        <w:t>Настоятельно рекомендует всем гражданам, проживающим в сельской местности или находящимся на отдыхе на природе, быть в это время особенно внимательными и бдительными. Каждый из нас может внести личный вклад в обеспечение пожарной безопасности своего города, села, деревни. Профилактика пожаров – дело общественное и крайне важно в этот период соблюдать необходимые правила пожарной безопасности.</w:t>
      </w:r>
    </w:p>
    <w:p w:rsidR="00FE5A37" w:rsidRDefault="00FE5A37" w:rsidP="00FE5A37">
      <w:pPr>
        <w:pStyle w:val="a7"/>
        <w:spacing w:after="0" w:afterAutospacing="0"/>
        <w:ind w:firstLine="720"/>
        <w:jc w:val="both"/>
      </w:pPr>
      <w:proofErr w:type="gramStart"/>
      <w:r>
        <w:t>К сожалению, из года в год при наступлении весенне-летнего пожароопасного периода, на всей территории России наблюдается увеличение количества природных пожаров, связанных с палом травы, в том числе при проведении сельскохозяйственных работ, сжиганием мусора на дачных и приусадебных участках и неосторожного обращения с огнем в сельской местности, в лесополосах, возле дачных товариществ.</w:t>
      </w:r>
      <w:proofErr w:type="gramEnd"/>
    </w:p>
    <w:p w:rsidR="00FE5A37" w:rsidRDefault="00FE5A37" w:rsidP="00FE5A37">
      <w:pPr>
        <w:pStyle w:val="a7"/>
        <w:spacing w:after="0" w:afterAutospacing="0"/>
        <w:ind w:firstLine="720"/>
        <w:jc w:val="both"/>
      </w:pPr>
      <w:r>
        <w:t>Соблюдайте правила пожарной безопасности:</w:t>
      </w:r>
    </w:p>
    <w:p w:rsidR="00FE5A37" w:rsidRDefault="00FE5A37" w:rsidP="00FE5A37">
      <w:pPr>
        <w:pStyle w:val="a7"/>
        <w:spacing w:after="0" w:afterAutospacing="0"/>
        <w:ind w:firstLine="720"/>
        <w:jc w:val="both"/>
      </w:pPr>
      <w:r>
        <w:t>· не разводите костры в лесах;</w:t>
      </w:r>
    </w:p>
    <w:p w:rsidR="00FE5A37" w:rsidRDefault="00FE5A37" w:rsidP="00FE5A37">
      <w:pPr>
        <w:pStyle w:val="a7"/>
        <w:spacing w:after="0" w:afterAutospacing="0"/>
        <w:ind w:firstLine="720"/>
        <w:jc w:val="both"/>
      </w:pPr>
      <w:r>
        <w:t>· будьте осторожными при обращении со спичками и другими огнеопасными предметами, не бросайте непотушенные сигареты;</w:t>
      </w:r>
    </w:p>
    <w:p w:rsidR="00FE5A37" w:rsidRDefault="00FE5A37" w:rsidP="00FE5A37">
      <w:pPr>
        <w:pStyle w:val="a7"/>
        <w:spacing w:after="0" w:afterAutospacing="0"/>
        <w:ind w:firstLine="720"/>
        <w:jc w:val="both"/>
      </w:pPr>
      <w:r>
        <w:lastRenderedPageBreak/>
        <w:t>· без необходимости не сжигайте мусор на своих садовых и дачных участках, вблизи леса и лесных насаждений. Помните, что это особенно опасно при сильном ветре;</w:t>
      </w:r>
    </w:p>
    <w:p w:rsidR="00FE5A37" w:rsidRDefault="00FE5A37" w:rsidP="00FE5A37">
      <w:pPr>
        <w:pStyle w:val="a7"/>
        <w:spacing w:after="0" w:afterAutospacing="0"/>
        <w:ind w:firstLine="720"/>
        <w:jc w:val="both"/>
      </w:pPr>
      <w:r w:rsidRPr="006C225B">
        <w:rPr>
          <w:b/>
        </w:rPr>
        <w:t>Обращаем внимание родителей:</w:t>
      </w:r>
      <w:r>
        <w:t xml:space="preserve"> присматривайте за детьми, чтобы детская шалость не превратилась в большой пожар.</w:t>
      </w:r>
    </w:p>
    <w:p w:rsidR="00FE5A37" w:rsidRDefault="00FE5A37" w:rsidP="00FE5A37">
      <w:pPr>
        <w:pStyle w:val="a7"/>
        <w:spacing w:after="0" w:afterAutospacing="0"/>
        <w:ind w:left="360"/>
        <w:jc w:val="center"/>
      </w:pPr>
      <w:r>
        <w:rPr>
          <w:b/>
          <w:bCs/>
        </w:rPr>
        <w:t>ИНФОРМАЦИЯ К СВЕДЕНИЮ</w:t>
      </w:r>
    </w:p>
    <w:p w:rsidR="00FE5A37" w:rsidRDefault="00FE5A37" w:rsidP="00FE5A37">
      <w:pPr>
        <w:pStyle w:val="a7"/>
        <w:spacing w:after="0" w:afterAutospacing="0"/>
        <w:ind w:firstLine="288"/>
        <w:jc w:val="both"/>
      </w:pPr>
      <w:r>
        <w:t xml:space="preserve">Уважаемые граждане! Обращаем внимание, что в прошлом году, горение травы на полях, на дачных участках, горела, открытым огнем. И не сама она загорелась, а кто-то ее поджёг. Учитывая опыт прошлых лет, в текущем году не исключено, что аналогичная обстановка с пожарами может повториться. </w:t>
      </w:r>
    </w:p>
    <w:p w:rsidR="00FE5A37" w:rsidRDefault="00FE5A37" w:rsidP="00FE5A37">
      <w:pPr>
        <w:pStyle w:val="a7"/>
        <w:spacing w:before="0" w:beforeAutospacing="0" w:after="0" w:afterAutospacing="0"/>
        <w:ind w:firstLine="288"/>
        <w:jc w:val="both"/>
      </w:pPr>
      <w:r>
        <w:t xml:space="preserve">За </w:t>
      </w:r>
      <w:r w:rsidRPr="002D0259">
        <w:rPr>
          <w:b/>
        </w:rPr>
        <w:t>нарушение требований пожарной безопасности</w:t>
      </w:r>
      <w:r>
        <w:rPr>
          <w:b/>
        </w:rPr>
        <w:t xml:space="preserve"> </w:t>
      </w:r>
      <w:r w:rsidRPr="00DB36A0">
        <w:rPr>
          <w:bCs/>
        </w:rPr>
        <w:t>ответственность предусмотрена</w:t>
      </w:r>
      <w:r>
        <w:rPr>
          <w:b/>
        </w:rPr>
        <w:t xml:space="preserve"> ст. 20.4 </w:t>
      </w:r>
      <w:proofErr w:type="spellStart"/>
      <w:r w:rsidRPr="00DB36A0">
        <w:rPr>
          <w:b/>
          <w:bCs/>
        </w:rPr>
        <w:t>КоАП</w:t>
      </w:r>
      <w:proofErr w:type="spellEnd"/>
      <w:r w:rsidRPr="00DB36A0">
        <w:rPr>
          <w:b/>
          <w:bCs/>
        </w:rPr>
        <w:t xml:space="preserve"> РФ</w:t>
      </w:r>
      <w:r w:rsidRPr="002D0259">
        <w:t xml:space="preserve">, </w:t>
      </w:r>
      <w:r>
        <w:t>которая включает в себя следующие виды наказания:</w:t>
      </w:r>
      <w:r w:rsidRPr="002D0259">
        <w:t xml:space="preserve"> </w:t>
      </w:r>
      <w:r w:rsidRPr="00273183">
        <w:rPr>
          <w:b/>
        </w:rPr>
        <w:t>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r>
        <w:t xml:space="preserve"> </w:t>
      </w:r>
    </w:p>
    <w:p w:rsidR="00FE5A37" w:rsidRPr="002D0259" w:rsidRDefault="00FE5A37" w:rsidP="00FE5A37">
      <w:pPr>
        <w:pStyle w:val="a7"/>
        <w:spacing w:before="0" w:beforeAutospacing="0" w:after="0" w:afterAutospacing="0"/>
        <w:ind w:firstLine="288"/>
        <w:jc w:val="both"/>
      </w:pPr>
      <w:proofErr w:type="gramStart"/>
      <w:r w:rsidRPr="00C3497C">
        <w:t xml:space="preserve">Те же действия, </w:t>
      </w:r>
      <w:r w:rsidRPr="00273183">
        <w:rPr>
          <w:b/>
        </w:rPr>
        <w:t>совершенные в условиях</w:t>
      </w:r>
      <w:r w:rsidRPr="00C3497C">
        <w:t xml:space="preserve"> </w:t>
      </w:r>
      <w:r w:rsidRPr="00C3497C">
        <w:rPr>
          <w:b/>
        </w:rPr>
        <w:t>особого противопожарного режима</w:t>
      </w:r>
      <w:r>
        <w:t xml:space="preserve">: </w:t>
      </w:r>
      <w:r w:rsidRPr="00273183">
        <w:rPr>
          <w:b/>
        </w:rPr>
        <w:t>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r>
        <w:t xml:space="preserve"> </w:t>
      </w:r>
      <w:proofErr w:type="gramEnd"/>
    </w:p>
    <w:p w:rsidR="00FE5A37" w:rsidRDefault="00FE5A37" w:rsidP="00FE5A37">
      <w:pPr>
        <w:pStyle w:val="a7"/>
        <w:spacing w:after="240" w:afterAutospacing="0" w:line="360" w:lineRule="auto"/>
        <w:ind w:firstLine="288"/>
        <w:jc w:val="both"/>
      </w:pPr>
      <w:r>
        <w:rPr>
          <w:b/>
          <w:bCs/>
        </w:rPr>
        <w:t>Не поджигайте сухую траву! Соблюдайте требования правил пожарной безопасности!</w:t>
      </w:r>
    </w:p>
    <w:p w:rsidR="00FE5A37" w:rsidRPr="00FE5A37" w:rsidRDefault="00FE5A37" w:rsidP="00FE5A37">
      <w:pPr>
        <w:spacing w:after="240" w:line="360" w:lineRule="auto"/>
        <w:ind w:left="-567" w:firstLine="567"/>
        <w:jc w:val="center"/>
        <w:rPr>
          <w:color w:val="000000"/>
          <w:sz w:val="32"/>
          <w:szCs w:val="32"/>
        </w:rPr>
      </w:pPr>
      <w:r w:rsidRPr="009B4104">
        <w:rPr>
          <w:b/>
          <w:bCs/>
          <w:color w:val="000000"/>
          <w:sz w:val="32"/>
          <w:szCs w:val="32"/>
        </w:rPr>
        <w:t>При возникновении пожара сообщайте по телефону 01!</w:t>
      </w:r>
    </w:p>
    <w:p w:rsidR="00FE5A37" w:rsidRPr="00CD7BCA" w:rsidRDefault="00FE5A37" w:rsidP="00FE5A37">
      <w:pPr>
        <w:pStyle w:val="a5"/>
        <w:rPr>
          <w:rFonts w:ascii="Times New Roman" w:hAnsi="Times New Roman"/>
          <w:sz w:val="24"/>
          <w:szCs w:val="24"/>
        </w:rPr>
      </w:pPr>
      <w:r>
        <w:rPr>
          <w:rFonts w:ascii="Times New Roman" w:hAnsi="Times New Roman"/>
          <w:sz w:val="24"/>
          <w:szCs w:val="24"/>
        </w:rPr>
        <w:t xml:space="preserve">Дознаватель </w:t>
      </w:r>
      <w:proofErr w:type="spellStart"/>
      <w:r>
        <w:rPr>
          <w:rFonts w:ascii="Times New Roman" w:hAnsi="Times New Roman"/>
          <w:sz w:val="24"/>
          <w:szCs w:val="24"/>
        </w:rPr>
        <w:t>ОНДиПР</w:t>
      </w:r>
      <w:proofErr w:type="spellEnd"/>
      <w:r>
        <w:rPr>
          <w:rFonts w:ascii="Times New Roman" w:hAnsi="Times New Roman"/>
          <w:sz w:val="24"/>
          <w:szCs w:val="24"/>
        </w:rPr>
        <w:t xml:space="preserve"> по </w:t>
      </w:r>
      <w:proofErr w:type="spellStart"/>
      <w:r>
        <w:rPr>
          <w:rFonts w:ascii="Times New Roman" w:hAnsi="Times New Roman"/>
          <w:sz w:val="24"/>
          <w:szCs w:val="24"/>
        </w:rPr>
        <w:t>Болотнинскому</w:t>
      </w:r>
      <w:proofErr w:type="spellEnd"/>
      <w:r>
        <w:rPr>
          <w:rFonts w:ascii="Times New Roman" w:hAnsi="Times New Roman"/>
          <w:sz w:val="24"/>
          <w:szCs w:val="24"/>
        </w:rPr>
        <w:t xml:space="preserve"> району                                                                 Е.А. </w:t>
      </w:r>
      <w:proofErr w:type="spellStart"/>
      <w:r>
        <w:rPr>
          <w:rFonts w:ascii="Times New Roman" w:hAnsi="Times New Roman"/>
          <w:sz w:val="24"/>
          <w:szCs w:val="24"/>
        </w:rPr>
        <w:t>Каржавин</w:t>
      </w:r>
      <w:proofErr w:type="spellEnd"/>
    </w:p>
    <w:p w:rsidR="00EA69B5" w:rsidRDefault="00EA69B5" w:rsidP="00EA69B5">
      <w:pPr>
        <w:jc w:val="center"/>
        <w:rPr>
          <w:b/>
          <w:noProof/>
          <w:sz w:val="28"/>
          <w:szCs w:val="28"/>
        </w:rPr>
      </w:pPr>
    </w:p>
    <w:p w:rsidR="00EA69B5" w:rsidRDefault="00EA69B5" w:rsidP="00EA69B5">
      <w:pPr>
        <w:jc w:val="center"/>
        <w:rPr>
          <w:b/>
          <w:noProof/>
          <w:sz w:val="28"/>
          <w:szCs w:val="28"/>
        </w:rPr>
      </w:pPr>
    </w:p>
    <w:p w:rsidR="00EA69B5" w:rsidRDefault="00EA69B5" w:rsidP="00EA69B5">
      <w:pPr>
        <w:jc w:val="center"/>
        <w:rPr>
          <w:b/>
          <w:noProof/>
          <w:sz w:val="28"/>
          <w:szCs w:val="28"/>
        </w:rPr>
      </w:pPr>
    </w:p>
    <w:p w:rsidR="00EA69B5" w:rsidRDefault="00EA69B5" w:rsidP="00EA69B5">
      <w:pPr>
        <w:jc w:val="center"/>
        <w:rPr>
          <w:b/>
          <w:noProof/>
          <w:sz w:val="28"/>
          <w:szCs w:val="28"/>
        </w:rPr>
      </w:pPr>
    </w:p>
    <w:p w:rsidR="00EA69B5" w:rsidRDefault="00EA69B5" w:rsidP="00EA69B5">
      <w:pPr>
        <w:jc w:val="center"/>
        <w:rPr>
          <w:b/>
          <w:noProof/>
          <w:sz w:val="28"/>
          <w:szCs w:val="28"/>
        </w:rPr>
      </w:pPr>
    </w:p>
    <w:p w:rsidR="00EA69B5" w:rsidRDefault="00EA69B5" w:rsidP="00EA69B5">
      <w:pPr>
        <w:jc w:val="center"/>
        <w:rPr>
          <w:b/>
          <w:noProof/>
          <w:sz w:val="28"/>
          <w:szCs w:val="28"/>
        </w:rPr>
      </w:pPr>
      <w:r>
        <w:rPr>
          <w:b/>
          <w:noProof/>
          <w:sz w:val="28"/>
          <w:szCs w:val="28"/>
        </w:rPr>
        <w:drawing>
          <wp:inline distT="0" distB="0" distL="0" distR="0">
            <wp:extent cx="676275" cy="561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EA69B5" w:rsidRPr="00E21976" w:rsidRDefault="00EA69B5" w:rsidP="00EA69B5">
      <w:pPr>
        <w:jc w:val="center"/>
        <w:rPr>
          <w:rStyle w:val="a4"/>
          <w:b/>
          <w:i w:val="0"/>
          <w:sz w:val="28"/>
          <w:szCs w:val="28"/>
        </w:rPr>
      </w:pPr>
    </w:p>
    <w:p w:rsidR="00EA69B5" w:rsidRPr="00E21976" w:rsidRDefault="00EA69B5" w:rsidP="00EA69B5">
      <w:pPr>
        <w:jc w:val="center"/>
        <w:rPr>
          <w:rStyle w:val="a4"/>
          <w:b/>
          <w:i w:val="0"/>
          <w:sz w:val="28"/>
          <w:szCs w:val="28"/>
        </w:rPr>
      </w:pPr>
      <w:r w:rsidRPr="00E21976">
        <w:rPr>
          <w:rStyle w:val="a4"/>
          <w:b/>
          <w:i w:val="0"/>
          <w:sz w:val="28"/>
          <w:szCs w:val="28"/>
        </w:rPr>
        <w:t>СОВЕТ ДЕПУТАТОВ</w:t>
      </w:r>
    </w:p>
    <w:p w:rsidR="00EA69B5" w:rsidRPr="00E21976" w:rsidRDefault="00EA69B5" w:rsidP="00EA69B5">
      <w:pPr>
        <w:jc w:val="center"/>
        <w:rPr>
          <w:rStyle w:val="a4"/>
          <w:b/>
          <w:i w:val="0"/>
          <w:sz w:val="28"/>
          <w:szCs w:val="28"/>
        </w:rPr>
      </w:pPr>
      <w:r w:rsidRPr="00E21976">
        <w:rPr>
          <w:rStyle w:val="a4"/>
          <w:b/>
          <w:i w:val="0"/>
          <w:sz w:val="28"/>
          <w:szCs w:val="28"/>
        </w:rPr>
        <w:t>КАРАСЕВСКОГО СЕЛЬСОВЕТА БОЛОТНИНСКОГО РАЙОНА</w:t>
      </w:r>
    </w:p>
    <w:p w:rsidR="00EA69B5" w:rsidRDefault="00EA69B5" w:rsidP="00EA69B5">
      <w:pPr>
        <w:jc w:val="center"/>
        <w:rPr>
          <w:rStyle w:val="a4"/>
          <w:b/>
          <w:i w:val="0"/>
          <w:sz w:val="28"/>
          <w:szCs w:val="28"/>
        </w:rPr>
      </w:pPr>
      <w:r w:rsidRPr="00E21976">
        <w:rPr>
          <w:rStyle w:val="a4"/>
          <w:b/>
          <w:i w:val="0"/>
          <w:sz w:val="28"/>
          <w:szCs w:val="28"/>
        </w:rPr>
        <w:t>НОВОСИБИРСКОЙ ОБЛАСТИ</w:t>
      </w:r>
    </w:p>
    <w:p w:rsidR="00EA69B5" w:rsidRPr="00E21976" w:rsidRDefault="00EA69B5" w:rsidP="00EA69B5">
      <w:pPr>
        <w:jc w:val="center"/>
        <w:rPr>
          <w:rStyle w:val="a4"/>
          <w:b/>
          <w:i w:val="0"/>
          <w:sz w:val="28"/>
          <w:szCs w:val="28"/>
        </w:rPr>
      </w:pPr>
    </w:p>
    <w:p w:rsidR="00EA69B5" w:rsidRPr="00B85CB7" w:rsidRDefault="00EA69B5" w:rsidP="00EA69B5">
      <w:pPr>
        <w:jc w:val="center"/>
        <w:rPr>
          <w:rStyle w:val="a4"/>
          <w:b/>
          <w:i w:val="0"/>
          <w:sz w:val="28"/>
          <w:szCs w:val="28"/>
        </w:rPr>
      </w:pPr>
      <w:r w:rsidRPr="00E21976">
        <w:rPr>
          <w:rStyle w:val="a4"/>
          <w:b/>
          <w:i w:val="0"/>
          <w:sz w:val="28"/>
          <w:szCs w:val="28"/>
        </w:rPr>
        <w:t>РЕШЕНИЕ</w:t>
      </w:r>
    </w:p>
    <w:p w:rsidR="00EA69B5" w:rsidRDefault="00EA69B5" w:rsidP="00EA69B5">
      <w:pPr>
        <w:jc w:val="center"/>
        <w:rPr>
          <w:rStyle w:val="a4"/>
          <w:i w:val="0"/>
          <w:sz w:val="28"/>
          <w:szCs w:val="28"/>
        </w:rPr>
      </w:pPr>
      <w:r>
        <w:rPr>
          <w:rStyle w:val="a4"/>
          <w:i w:val="0"/>
          <w:sz w:val="28"/>
          <w:szCs w:val="28"/>
        </w:rPr>
        <w:t>48</w:t>
      </w:r>
      <w:r w:rsidRPr="00E21976">
        <w:rPr>
          <w:rStyle w:val="a4"/>
          <w:i w:val="0"/>
          <w:sz w:val="28"/>
          <w:szCs w:val="28"/>
        </w:rPr>
        <w:t xml:space="preserve">- </w:t>
      </w:r>
      <w:r>
        <w:rPr>
          <w:rStyle w:val="a4"/>
          <w:i w:val="0"/>
          <w:sz w:val="28"/>
          <w:szCs w:val="28"/>
        </w:rPr>
        <w:t>о</w:t>
      </w:r>
      <w:r w:rsidRPr="00E21976">
        <w:rPr>
          <w:rStyle w:val="a4"/>
          <w:i w:val="0"/>
          <w:sz w:val="28"/>
          <w:szCs w:val="28"/>
        </w:rPr>
        <w:t>й сессии (</w:t>
      </w:r>
      <w:r>
        <w:rPr>
          <w:rStyle w:val="a4"/>
          <w:i w:val="0"/>
          <w:sz w:val="28"/>
          <w:szCs w:val="28"/>
        </w:rPr>
        <w:t>6</w:t>
      </w:r>
      <w:r w:rsidRPr="00E21976">
        <w:rPr>
          <w:rStyle w:val="a4"/>
          <w:i w:val="0"/>
          <w:sz w:val="28"/>
          <w:szCs w:val="28"/>
        </w:rPr>
        <w:t>-го созыва)</w:t>
      </w:r>
    </w:p>
    <w:p w:rsidR="00EA69B5" w:rsidRDefault="00EA69B5" w:rsidP="00EA69B5">
      <w:pPr>
        <w:jc w:val="center"/>
        <w:rPr>
          <w:bCs/>
          <w:snapToGrid w:val="0"/>
          <w:sz w:val="28"/>
          <w:szCs w:val="28"/>
        </w:rPr>
      </w:pPr>
      <w:r w:rsidRPr="00537587">
        <w:rPr>
          <w:bCs/>
          <w:snapToGrid w:val="0"/>
          <w:sz w:val="28"/>
          <w:szCs w:val="28"/>
        </w:rPr>
        <w:t xml:space="preserve"> </w:t>
      </w:r>
      <w:r>
        <w:rPr>
          <w:bCs/>
          <w:snapToGrid w:val="0"/>
          <w:sz w:val="28"/>
          <w:szCs w:val="28"/>
        </w:rPr>
        <w:t>Совета депутатов Карасевского сельсовета</w:t>
      </w:r>
    </w:p>
    <w:p w:rsidR="00EA69B5" w:rsidRPr="00945B53" w:rsidRDefault="00EA69B5" w:rsidP="00EA69B5">
      <w:pPr>
        <w:jc w:val="center"/>
        <w:rPr>
          <w:rStyle w:val="a4"/>
          <w:bCs/>
          <w:i w:val="0"/>
          <w:iCs w:val="0"/>
          <w:snapToGrid w:val="0"/>
          <w:sz w:val="28"/>
          <w:szCs w:val="28"/>
        </w:rPr>
      </w:pPr>
      <w:r>
        <w:rPr>
          <w:bCs/>
          <w:snapToGrid w:val="0"/>
          <w:sz w:val="28"/>
          <w:szCs w:val="28"/>
        </w:rPr>
        <w:t>Болотнинского района Новосибирской области</w:t>
      </w:r>
    </w:p>
    <w:p w:rsidR="00EA69B5" w:rsidRPr="00FD6627" w:rsidRDefault="00EA69B5" w:rsidP="00EA69B5">
      <w:pPr>
        <w:pStyle w:val="4"/>
        <w:jc w:val="center"/>
        <w:rPr>
          <w:rFonts w:ascii="Times New Roman" w:hAnsi="Times New Roman"/>
          <w:b w:val="0"/>
          <w:iCs/>
        </w:rPr>
      </w:pPr>
      <w:r w:rsidRPr="00E21976">
        <w:rPr>
          <w:rStyle w:val="a4"/>
          <w:rFonts w:ascii="Times New Roman" w:hAnsi="Times New Roman"/>
          <w:b w:val="0"/>
          <w:i w:val="0"/>
        </w:rPr>
        <w:t xml:space="preserve">от </w:t>
      </w:r>
      <w:r>
        <w:rPr>
          <w:rStyle w:val="a4"/>
          <w:rFonts w:ascii="Times New Roman" w:hAnsi="Times New Roman"/>
          <w:b w:val="0"/>
          <w:i w:val="0"/>
        </w:rPr>
        <w:t>11.03.2024</w:t>
      </w:r>
      <w:r w:rsidRPr="00E21976">
        <w:rPr>
          <w:rStyle w:val="a4"/>
          <w:rFonts w:ascii="Times New Roman" w:hAnsi="Times New Roman"/>
          <w:b w:val="0"/>
          <w:i w:val="0"/>
        </w:rPr>
        <w:t xml:space="preserve"> г.        </w:t>
      </w:r>
      <w:r>
        <w:rPr>
          <w:rStyle w:val="a4"/>
          <w:rFonts w:ascii="Times New Roman" w:hAnsi="Times New Roman"/>
          <w:b w:val="0"/>
          <w:i w:val="0"/>
        </w:rPr>
        <w:t xml:space="preserve">                          </w:t>
      </w:r>
      <w:r w:rsidRPr="00E21976">
        <w:rPr>
          <w:rStyle w:val="a4"/>
          <w:rFonts w:ascii="Times New Roman" w:hAnsi="Times New Roman"/>
          <w:b w:val="0"/>
          <w:i w:val="0"/>
        </w:rPr>
        <w:t xml:space="preserve">   </w:t>
      </w:r>
      <w:r>
        <w:rPr>
          <w:rStyle w:val="a4"/>
          <w:rFonts w:ascii="Times New Roman" w:hAnsi="Times New Roman"/>
          <w:b w:val="0"/>
          <w:i w:val="0"/>
        </w:rPr>
        <w:t xml:space="preserve">                            </w:t>
      </w:r>
      <w:r w:rsidRPr="00E21976">
        <w:rPr>
          <w:rStyle w:val="a4"/>
          <w:rFonts w:ascii="Times New Roman" w:hAnsi="Times New Roman"/>
          <w:b w:val="0"/>
          <w:i w:val="0"/>
        </w:rPr>
        <w:t xml:space="preserve">             </w:t>
      </w:r>
      <w:r>
        <w:rPr>
          <w:rStyle w:val="a4"/>
          <w:rFonts w:ascii="Times New Roman" w:hAnsi="Times New Roman"/>
          <w:b w:val="0"/>
          <w:i w:val="0"/>
        </w:rPr>
        <w:t>№165</w:t>
      </w:r>
    </w:p>
    <w:p w:rsidR="00EA69B5" w:rsidRDefault="00EA69B5" w:rsidP="00EA69B5">
      <w:pPr>
        <w:jc w:val="center"/>
        <w:rPr>
          <w:sz w:val="28"/>
          <w:szCs w:val="28"/>
        </w:rPr>
      </w:pPr>
      <w:r w:rsidRPr="00FA7F51">
        <w:rPr>
          <w:sz w:val="28"/>
          <w:szCs w:val="28"/>
        </w:rPr>
        <w:t>с.Карасево</w:t>
      </w:r>
    </w:p>
    <w:p w:rsidR="00EA69B5" w:rsidRPr="00FA7F51" w:rsidRDefault="00EA69B5" w:rsidP="00EA69B5">
      <w:pPr>
        <w:jc w:val="center"/>
        <w:rPr>
          <w:sz w:val="28"/>
          <w:szCs w:val="28"/>
        </w:rPr>
      </w:pPr>
    </w:p>
    <w:p w:rsidR="00EA69B5" w:rsidRPr="00FA7F51" w:rsidRDefault="00EA69B5" w:rsidP="00EA69B5">
      <w:pPr>
        <w:jc w:val="center"/>
        <w:rPr>
          <w:b/>
          <w:sz w:val="28"/>
          <w:szCs w:val="28"/>
        </w:rPr>
      </w:pPr>
      <w:r w:rsidRPr="00FA7F51">
        <w:rPr>
          <w:b/>
          <w:sz w:val="28"/>
          <w:szCs w:val="28"/>
        </w:rPr>
        <w:t>О внесении изменений в решение</w:t>
      </w:r>
      <w:r w:rsidRPr="00FD6627">
        <w:rPr>
          <w:sz w:val="28"/>
          <w:szCs w:val="28"/>
        </w:rPr>
        <w:t xml:space="preserve"> </w:t>
      </w:r>
      <w:r w:rsidRPr="00FD6627">
        <w:rPr>
          <w:b/>
          <w:sz w:val="28"/>
          <w:szCs w:val="28"/>
        </w:rPr>
        <w:t>Совета депутатов Карасевского сельсовета Болотнинского района Новосибирской области</w:t>
      </w:r>
      <w:r w:rsidRPr="00FA7F51">
        <w:rPr>
          <w:b/>
          <w:sz w:val="28"/>
          <w:szCs w:val="28"/>
        </w:rPr>
        <w:t xml:space="preserve"> от </w:t>
      </w:r>
      <w:r>
        <w:rPr>
          <w:b/>
          <w:sz w:val="28"/>
          <w:szCs w:val="28"/>
        </w:rPr>
        <w:t>15</w:t>
      </w:r>
      <w:r w:rsidRPr="00FA7F51">
        <w:rPr>
          <w:b/>
          <w:color w:val="000000"/>
          <w:sz w:val="28"/>
          <w:szCs w:val="28"/>
        </w:rPr>
        <w:t>.12.20</w:t>
      </w:r>
      <w:r>
        <w:rPr>
          <w:b/>
          <w:color w:val="000000"/>
          <w:sz w:val="28"/>
          <w:szCs w:val="28"/>
        </w:rPr>
        <w:t>24</w:t>
      </w:r>
      <w:r w:rsidRPr="00FA7F51">
        <w:rPr>
          <w:b/>
          <w:sz w:val="28"/>
          <w:szCs w:val="28"/>
        </w:rPr>
        <w:t xml:space="preserve"> г. № </w:t>
      </w:r>
      <w:r>
        <w:rPr>
          <w:b/>
          <w:sz w:val="28"/>
          <w:szCs w:val="28"/>
        </w:rPr>
        <w:t>152</w:t>
      </w:r>
      <w:r w:rsidRPr="00FA7F51">
        <w:rPr>
          <w:b/>
          <w:sz w:val="28"/>
          <w:szCs w:val="28"/>
        </w:rPr>
        <w:t xml:space="preserve"> «О бюджете Карасевского сельсовета </w:t>
      </w:r>
      <w:r w:rsidRPr="00FA7F51">
        <w:rPr>
          <w:b/>
          <w:color w:val="000000"/>
          <w:sz w:val="28"/>
          <w:szCs w:val="28"/>
        </w:rPr>
        <w:t>Болотнинского района Новосибирской области</w:t>
      </w:r>
      <w:r w:rsidRPr="00FA7F51">
        <w:rPr>
          <w:b/>
          <w:sz w:val="28"/>
          <w:szCs w:val="28"/>
        </w:rPr>
        <w:t xml:space="preserve"> на 202</w:t>
      </w:r>
      <w:r>
        <w:rPr>
          <w:b/>
          <w:sz w:val="28"/>
          <w:szCs w:val="28"/>
        </w:rPr>
        <w:t xml:space="preserve">4 год и плановый </w:t>
      </w:r>
      <w:r w:rsidRPr="00FA7F51">
        <w:rPr>
          <w:b/>
          <w:sz w:val="28"/>
          <w:szCs w:val="28"/>
        </w:rPr>
        <w:t>период  202</w:t>
      </w:r>
      <w:r>
        <w:rPr>
          <w:b/>
          <w:sz w:val="28"/>
          <w:szCs w:val="28"/>
        </w:rPr>
        <w:t>5</w:t>
      </w:r>
      <w:r w:rsidRPr="00FA7F51">
        <w:rPr>
          <w:b/>
          <w:sz w:val="28"/>
          <w:szCs w:val="28"/>
        </w:rPr>
        <w:t xml:space="preserve"> и 202</w:t>
      </w:r>
      <w:r>
        <w:rPr>
          <w:b/>
          <w:sz w:val="28"/>
          <w:szCs w:val="28"/>
        </w:rPr>
        <w:t>6</w:t>
      </w:r>
      <w:r w:rsidRPr="00FA7F51">
        <w:rPr>
          <w:b/>
          <w:sz w:val="28"/>
          <w:szCs w:val="28"/>
        </w:rPr>
        <w:t xml:space="preserve"> годов»</w:t>
      </w:r>
    </w:p>
    <w:p w:rsidR="00EA69B5" w:rsidRPr="00BE16DA" w:rsidRDefault="00EA69B5" w:rsidP="00EA69B5">
      <w:pPr>
        <w:rPr>
          <w:sz w:val="28"/>
          <w:szCs w:val="28"/>
        </w:rPr>
      </w:pPr>
    </w:p>
    <w:p w:rsidR="00EA69B5" w:rsidRDefault="00EA69B5" w:rsidP="00EA69B5">
      <w:pPr>
        <w:ind w:firstLine="708"/>
        <w:jc w:val="both"/>
        <w:rPr>
          <w:sz w:val="28"/>
          <w:szCs w:val="28"/>
        </w:rPr>
      </w:pPr>
      <w:r>
        <w:rPr>
          <w:sz w:val="28"/>
          <w:szCs w:val="28"/>
        </w:rPr>
        <w:t>В целях приведения нормативного правового акта Совета депутатов Карасевского сельсовета Болотнинского района Новосибирской области в соответствие с действующим законодательством, руководствуясь Бюджетным кодексом Российской Федерации, Уставом Карасевского сельсовета Болотнинского района Новосибирской области, Совет депутатов Карасевского сельсовета Болотнинского района Новосибирской области</w:t>
      </w:r>
    </w:p>
    <w:p w:rsidR="00EA69B5" w:rsidRDefault="00EA69B5" w:rsidP="00EA69B5">
      <w:pPr>
        <w:jc w:val="both"/>
        <w:rPr>
          <w:b/>
          <w:sz w:val="28"/>
          <w:szCs w:val="28"/>
        </w:rPr>
      </w:pPr>
      <w:r>
        <w:rPr>
          <w:b/>
          <w:sz w:val="28"/>
          <w:szCs w:val="28"/>
        </w:rPr>
        <w:t>РЕШИЛ:</w:t>
      </w:r>
    </w:p>
    <w:p w:rsidR="00EA69B5" w:rsidRDefault="00EA69B5" w:rsidP="00EA69B5">
      <w:pPr>
        <w:jc w:val="both"/>
        <w:rPr>
          <w:sz w:val="28"/>
          <w:szCs w:val="28"/>
        </w:rPr>
      </w:pPr>
      <w:r>
        <w:rPr>
          <w:color w:val="000000"/>
          <w:sz w:val="28"/>
          <w:szCs w:val="28"/>
        </w:rPr>
        <w:t>1.Внести изменения в решение Совета депутатов Карасевского сельсовета Болотнинского района Новосибирской области от 15.12.2023 г. № 152 «</w:t>
      </w:r>
      <w:r>
        <w:rPr>
          <w:sz w:val="28"/>
          <w:szCs w:val="28"/>
        </w:rPr>
        <w:t xml:space="preserve">О бюджете Карасевского сельсовета </w:t>
      </w:r>
      <w:r>
        <w:rPr>
          <w:color w:val="000000"/>
          <w:sz w:val="28"/>
          <w:szCs w:val="28"/>
        </w:rPr>
        <w:t>Болотнинского района Новосибирской области</w:t>
      </w:r>
      <w:r>
        <w:rPr>
          <w:sz w:val="28"/>
          <w:szCs w:val="28"/>
        </w:rPr>
        <w:t xml:space="preserve"> на 2024 год и плановый  период  2025 и 2026 годов» </w:t>
      </w:r>
      <w:r>
        <w:rPr>
          <w:color w:val="000000"/>
          <w:sz w:val="28"/>
          <w:szCs w:val="28"/>
        </w:rPr>
        <w:t>следующие изменения:</w:t>
      </w:r>
      <w:r>
        <w:rPr>
          <w:b/>
          <w:sz w:val="28"/>
          <w:szCs w:val="28"/>
        </w:rPr>
        <w:t xml:space="preserve"> </w:t>
      </w:r>
      <w:r>
        <w:rPr>
          <w:color w:val="000000"/>
          <w:sz w:val="28"/>
          <w:szCs w:val="28"/>
        </w:rPr>
        <w:t xml:space="preserve"> </w:t>
      </w:r>
    </w:p>
    <w:p w:rsidR="00EA69B5" w:rsidRDefault="00EA69B5" w:rsidP="00EA69B5">
      <w:pPr>
        <w:shd w:val="clear" w:color="auto" w:fill="FFFFFF"/>
        <w:jc w:val="both"/>
        <w:rPr>
          <w:color w:val="000000"/>
          <w:sz w:val="28"/>
          <w:szCs w:val="28"/>
        </w:rPr>
      </w:pPr>
      <w:r>
        <w:rPr>
          <w:color w:val="000000"/>
          <w:sz w:val="28"/>
          <w:szCs w:val="28"/>
        </w:rPr>
        <w:t xml:space="preserve">1.1. Статья 1: </w:t>
      </w:r>
    </w:p>
    <w:p w:rsidR="00EA69B5" w:rsidRDefault="00EA69B5" w:rsidP="00EA69B5">
      <w:pPr>
        <w:shd w:val="clear" w:color="auto" w:fill="FFFFFF"/>
        <w:jc w:val="both"/>
        <w:rPr>
          <w:color w:val="000000"/>
          <w:sz w:val="28"/>
          <w:szCs w:val="28"/>
        </w:rPr>
      </w:pPr>
      <w:r>
        <w:rPr>
          <w:color w:val="000000"/>
          <w:sz w:val="28"/>
          <w:szCs w:val="28"/>
        </w:rPr>
        <w:t>1.1.1. Подпункт 1пункта 1 изложить в следующей редакции:</w:t>
      </w:r>
    </w:p>
    <w:p w:rsidR="00EA69B5" w:rsidRDefault="00EA69B5" w:rsidP="00EA69B5">
      <w:pPr>
        <w:shd w:val="clear" w:color="auto" w:fill="FFFFFF"/>
        <w:jc w:val="both"/>
        <w:rPr>
          <w:sz w:val="28"/>
          <w:szCs w:val="28"/>
        </w:rPr>
      </w:pPr>
      <w:r>
        <w:rPr>
          <w:color w:val="000000"/>
          <w:sz w:val="28"/>
          <w:szCs w:val="28"/>
        </w:rPr>
        <w:t>«1) общий объем доходов бюджета Карасевского сельсовета Болотнинского района Новосибирской области на 2024 год в сумме 15948,7 тыс</w:t>
      </w:r>
      <w:proofErr w:type="gramStart"/>
      <w:r>
        <w:rPr>
          <w:color w:val="000000"/>
          <w:sz w:val="28"/>
          <w:szCs w:val="28"/>
        </w:rPr>
        <w:t>.р</w:t>
      </w:r>
      <w:proofErr w:type="gramEnd"/>
      <w:r>
        <w:rPr>
          <w:color w:val="000000"/>
          <w:sz w:val="28"/>
          <w:szCs w:val="28"/>
        </w:rPr>
        <w:t xml:space="preserve">ублей, в том числе общий объем безвозмездных поступлений в сумме 12991,9 тыс.рублей, из них общий объем межбюджетных трансфертов получаемых из других бюджетов в сумме 12991,9 тыс.рублей, </w:t>
      </w:r>
      <w:r>
        <w:rPr>
          <w:sz w:val="28"/>
          <w:szCs w:val="28"/>
        </w:rPr>
        <w:t xml:space="preserve">в том числе объем субсидий, субвенций и иных межбюджетных трансфертов, имеющих целевое назначение, в сумме 9285,0 тыс. рублей. </w:t>
      </w:r>
      <w:r>
        <w:rPr>
          <w:color w:val="000000"/>
          <w:sz w:val="28"/>
          <w:szCs w:val="28"/>
        </w:rPr>
        <w:t xml:space="preserve">                                          </w:t>
      </w:r>
    </w:p>
    <w:p w:rsidR="00EA69B5" w:rsidRDefault="00EA69B5" w:rsidP="00EA69B5">
      <w:pPr>
        <w:shd w:val="clear" w:color="auto" w:fill="FFFFFF"/>
        <w:jc w:val="both"/>
        <w:rPr>
          <w:sz w:val="28"/>
          <w:szCs w:val="28"/>
        </w:rPr>
      </w:pPr>
      <w:r>
        <w:rPr>
          <w:sz w:val="28"/>
          <w:szCs w:val="28"/>
        </w:rPr>
        <w:t>1.1.2. Подпункт 2 пункта 1 изложить в следующей редакции:</w:t>
      </w:r>
      <w:r>
        <w:rPr>
          <w:b/>
          <w:sz w:val="28"/>
          <w:szCs w:val="28"/>
        </w:rPr>
        <w:t xml:space="preserve"> </w:t>
      </w:r>
      <w:r>
        <w:rPr>
          <w:color w:val="000000"/>
          <w:sz w:val="28"/>
          <w:szCs w:val="28"/>
        </w:rPr>
        <w:t xml:space="preserve">                                                    « 2) о</w:t>
      </w:r>
      <w:r>
        <w:rPr>
          <w:sz w:val="28"/>
          <w:szCs w:val="28"/>
        </w:rPr>
        <w:t>бщий объем расходов  бюджета  Карасевского сельсовета Болотнинского района Новосибирской области на 2024 год в сумме 16197,7 тыс. рублей».</w:t>
      </w:r>
    </w:p>
    <w:p w:rsidR="00EA69B5" w:rsidRDefault="00EA69B5" w:rsidP="00EA69B5">
      <w:pPr>
        <w:shd w:val="clear" w:color="auto" w:fill="FFFFFF"/>
        <w:jc w:val="both"/>
        <w:rPr>
          <w:sz w:val="28"/>
          <w:szCs w:val="28"/>
        </w:rPr>
      </w:pPr>
      <w:r>
        <w:rPr>
          <w:sz w:val="28"/>
          <w:szCs w:val="28"/>
        </w:rPr>
        <w:t>2.Утвердить в новой редакции приложение 1 «Доходы бюджета Карасевского сельсовета Болотнинского района Новосибирской области на 2024 год» в прилагаемой редакции к настоящему решению.</w:t>
      </w:r>
    </w:p>
    <w:p w:rsidR="00EA69B5" w:rsidRDefault="00EA69B5" w:rsidP="00EA69B5">
      <w:pPr>
        <w:shd w:val="clear" w:color="auto" w:fill="FFFFFF"/>
        <w:jc w:val="both"/>
        <w:rPr>
          <w:sz w:val="28"/>
          <w:szCs w:val="28"/>
        </w:rPr>
      </w:pPr>
      <w:r>
        <w:rPr>
          <w:sz w:val="28"/>
          <w:szCs w:val="28"/>
        </w:rPr>
        <w:t xml:space="preserve">3.Утвердить в новой редакции приложение 3 «Распределение бюджетных ассигнований по разделам, подразделам, целевым статьям (муниципальным программам и </w:t>
      </w:r>
      <w:proofErr w:type="spellStart"/>
      <w:r>
        <w:rPr>
          <w:sz w:val="28"/>
          <w:szCs w:val="28"/>
        </w:rPr>
        <w:t>непрограммным</w:t>
      </w:r>
      <w:proofErr w:type="spellEnd"/>
      <w:r>
        <w:rPr>
          <w:sz w:val="28"/>
          <w:szCs w:val="28"/>
        </w:rPr>
        <w:t xml:space="preserve"> направлениям деятельности), группам и подгруппам видов расходов бюджета Карасевского сельсовета Болотнинского района Новосибирской области на 2024 год и плановый период 2025-2026 годы» в прилагаемой редакции к настоящему решению.</w:t>
      </w:r>
    </w:p>
    <w:p w:rsidR="00EA69B5" w:rsidRDefault="00EA69B5" w:rsidP="00EA69B5">
      <w:pPr>
        <w:shd w:val="clear" w:color="auto" w:fill="FFFFFF"/>
        <w:jc w:val="both"/>
        <w:rPr>
          <w:sz w:val="28"/>
          <w:szCs w:val="28"/>
        </w:rPr>
      </w:pPr>
      <w:r>
        <w:rPr>
          <w:sz w:val="28"/>
          <w:szCs w:val="28"/>
        </w:rPr>
        <w:t>4. Утвердить в новой редакции приложение 4 «Ведомственная структура расходов бюджета Карасевского сельсовета Болотнинского района Новосибирской области на 2024 год и плановый период 2025-2026годы» в прилагаемой редакции к настоящему решению.</w:t>
      </w:r>
    </w:p>
    <w:p w:rsidR="00EA69B5" w:rsidRDefault="00EA69B5" w:rsidP="00EA69B5">
      <w:pPr>
        <w:shd w:val="clear" w:color="auto" w:fill="FFFFFF"/>
        <w:jc w:val="both"/>
        <w:rPr>
          <w:sz w:val="28"/>
          <w:szCs w:val="28"/>
        </w:rPr>
      </w:pPr>
      <w:r>
        <w:rPr>
          <w:sz w:val="28"/>
          <w:szCs w:val="28"/>
        </w:rPr>
        <w:t>5. Утвердить в новой редакции приложение 8 «Источники финансирования дефицита бюджета Карасевского сельсовета Болотнинского района Новосибирской области на 2024 год» в прилагаемой редакции к настоящему решению.</w:t>
      </w:r>
    </w:p>
    <w:p w:rsidR="00EA69B5" w:rsidRDefault="00EA69B5" w:rsidP="00EA69B5">
      <w:pPr>
        <w:shd w:val="clear" w:color="auto" w:fill="FFFFFF"/>
        <w:jc w:val="both"/>
        <w:rPr>
          <w:sz w:val="28"/>
          <w:szCs w:val="28"/>
        </w:rPr>
      </w:pPr>
      <w:r>
        <w:rPr>
          <w:sz w:val="28"/>
          <w:szCs w:val="28"/>
        </w:rPr>
        <w:t>6.Утвердить в новой редакции приложение 7 «Смета дорожного фонда Карасевского сельсовета Болотнинского района Новосибирской области на 2024 год» в прилагаемой редакции к настоящему решению.</w:t>
      </w:r>
    </w:p>
    <w:p w:rsidR="00EA69B5" w:rsidRDefault="00EA69B5" w:rsidP="00EA69B5">
      <w:pPr>
        <w:shd w:val="clear" w:color="auto" w:fill="FFFFFF"/>
        <w:jc w:val="both"/>
        <w:rPr>
          <w:sz w:val="28"/>
          <w:szCs w:val="28"/>
        </w:rPr>
      </w:pPr>
      <w:r>
        <w:rPr>
          <w:sz w:val="28"/>
          <w:szCs w:val="28"/>
        </w:rPr>
        <w:lastRenderedPageBreak/>
        <w:t>7. Опубликовать настоящее решение в газете «Карасевский вестник» и обнародовать на официальном сайте администрации Карасевского сельсовета Болотнинского района Новосибирской области.</w:t>
      </w:r>
    </w:p>
    <w:p w:rsidR="00EA69B5" w:rsidRDefault="00EA69B5" w:rsidP="00EA69B5">
      <w:pPr>
        <w:jc w:val="both"/>
        <w:rPr>
          <w:sz w:val="28"/>
          <w:szCs w:val="28"/>
        </w:rPr>
      </w:pPr>
      <w:r>
        <w:rPr>
          <w:sz w:val="28"/>
          <w:szCs w:val="28"/>
        </w:rPr>
        <w:t>8. Настоящее решение вступает в силу с момента опубликования.</w:t>
      </w:r>
    </w:p>
    <w:p w:rsidR="00EA69B5" w:rsidRDefault="00EA69B5" w:rsidP="00EA69B5">
      <w:pPr>
        <w:jc w:val="both"/>
        <w:rPr>
          <w:sz w:val="28"/>
          <w:szCs w:val="28"/>
        </w:rPr>
      </w:pPr>
      <w:r>
        <w:rPr>
          <w:sz w:val="28"/>
          <w:szCs w:val="28"/>
        </w:rPr>
        <w:t xml:space="preserve">9.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Совета депутатов Карасевского сельсовета Болотнинского района Новосибирской области по бюджету и экономике, жилищно-коммунальному хозяйству.</w:t>
      </w:r>
    </w:p>
    <w:p w:rsidR="00EA69B5" w:rsidRPr="00E21976" w:rsidRDefault="00EA69B5" w:rsidP="00EA69B5">
      <w:pPr>
        <w:rPr>
          <w:sz w:val="28"/>
          <w:szCs w:val="28"/>
        </w:rPr>
      </w:pPr>
    </w:p>
    <w:tbl>
      <w:tblPr>
        <w:tblW w:w="9747" w:type="dxa"/>
        <w:tblLook w:val="00A0"/>
      </w:tblPr>
      <w:tblGrid>
        <w:gridCol w:w="4644"/>
        <w:gridCol w:w="567"/>
        <w:gridCol w:w="4536"/>
      </w:tblGrid>
      <w:tr w:rsidR="00EA69B5" w:rsidTr="008803FE">
        <w:tc>
          <w:tcPr>
            <w:tcW w:w="4644" w:type="dxa"/>
            <w:hideMark/>
          </w:tcPr>
          <w:p w:rsidR="00EA69B5" w:rsidRDefault="00EA69B5" w:rsidP="008803FE">
            <w:pPr>
              <w:rPr>
                <w:color w:val="000000"/>
                <w:sz w:val="28"/>
                <w:szCs w:val="28"/>
                <w:lang w:eastAsia="en-US"/>
              </w:rPr>
            </w:pPr>
            <w:r>
              <w:rPr>
                <w:sz w:val="28"/>
                <w:szCs w:val="28"/>
              </w:rPr>
              <w:t xml:space="preserve">Глава Карасевского сельсовета                                                    </w:t>
            </w:r>
            <w:r>
              <w:rPr>
                <w:snapToGrid w:val="0"/>
                <w:sz w:val="28"/>
                <w:szCs w:val="28"/>
              </w:rPr>
              <w:t xml:space="preserve">               </w:t>
            </w:r>
            <w:r>
              <w:rPr>
                <w:sz w:val="28"/>
                <w:szCs w:val="28"/>
              </w:rPr>
              <w:t>Болотнинского района</w:t>
            </w:r>
            <w:r>
              <w:rPr>
                <w:snapToGrid w:val="0"/>
                <w:sz w:val="28"/>
                <w:szCs w:val="28"/>
              </w:rPr>
              <w:t xml:space="preserve">                                                                                  </w:t>
            </w:r>
            <w:r>
              <w:rPr>
                <w:sz w:val="28"/>
                <w:szCs w:val="28"/>
              </w:rPr>
              <w:t xml:space="preserve">Новосибирской области                                                            </w:t>
            </w:r>
          </w:p>
        </w:tc>
        <w:tc>
          <w:tcPr>
            <w:tcW w:w="567" w:type="dxa"/>
          </w:tcPr>
          <w:p w:rsidR="00EA69B5" w:rsidRDefault="00EA69B5" w:rsidP="008803FE">
            <w:pPr>
              <w:jc w:val="both"/>
              <w:rPr>
                <w:color w:val="000000"/>
                <w:sz w:val="28"/>
                <w:szCs w:val="28"/>
                <w:lang w:eastAsia="en-US"/>
              </w:rPr>
            </w:pPr>
          </w:p>
        </w:tc>
        <w:tc>
          <w:tcPr>
            <w:tcW w:w="4536" w:type="dxa"/>
            <w:hideMark/>
          </w:tcPr>
          <w:p w:rsidR="00EA69B5" w:rsidRDefault="00EA69B5" w:rsidP="008803FE">
            <w:pPr>
              <w:jc w:val="both"/>
              <w:rPr>
                <w:color w:val="000000"/>
                <w:sz w:val="28"/>
                <w:szCs w:val="28"/>
                <w:lang w:eastAsia="en-US"/>
              </w:rPr>
            </w:pPr>
          </w:p>
          <w:p w:rsidR="00EA69B5" w:rsidRDefault="00EA69B5" w:rsidP="008803FE">
            <w:pPr>
              <w:jc w:val="both"/>
              <w:rPr>
                <w:color w:val="000000"/>
                <w:sz w:val="28"/>
                <w:szCs w:val="28"/>
                <w:lang w:eastAsia="en-US"/>
              </w:rPr>
            </w:pPr>
          </w:p>
          <w:p w:rsidR="00EA69B5" w:rsidRDefault="00EA69B5" w:rsidP="008803FE">
            <w:pPr>
              <w:jc w:val="both"/>
              <w:rPr>
                <w:color w:val="000000"/>
                <w:sz w:val="28"/>
                <w:szCs w:val="28"/>
                <w:lang w:eastAsia="en-US"/>
              </w:rPr>
            </w:pPr>
            <w:r>
              <w:rPr>
                <w:color w:val="000000"/>
                <w:sz w:val="28"/>
                <w:szCs w:val="28"/>
                <w:lang w:eastAsia="en-US"/>
              </w:rPr>
              <w:t xml:space="preserve">                        Горбунов Ю.Г.</w:t>
            </w:r>
          </w:p>
        </w:tc>
      </w:tr>
      <w:tr w:rsidR="00EA69B5" w:rsidTr="008803FE">
        <w:tc>
          <w:tcPr>
            <w:tcW w:w="4644" w:type="dxa"/>
          </w:tcPr>
          <w:p w:rsidR="00EA69B5" w:rsidRDefault="00EA69B5" w:rsidP="008803FE">
            <w:pPr>
              <w:jc w:val="both"/>
              <w:rPr>
                <w:rFonts w:eastAsia="Calibri"/>
                <w:color w:val="000000"/>
                <w:sz w:val="28"/>
                <w:szCs w:val="28"/>
                <w:lang w:eastAsia="en-US"/>
              </w:rPr>
            </w:pPr>
          </w:p>
          <w:p w:rsidR="00EA69B5" w:rsidRDefault="00EA69B5" w:rsidP="008803FE">
            <w:pPr>
              <w:jc w:val="both"/>
              <w:rPr>
                <w:color w:val="000000"/>
                <w:sz w:val="28"/>
                <w:szCs w:val="28"/>
                <w:lang w:eastAsia="en-US"/>
              </w:rPr>
            </w:pPr>
            <w:r>
              <w:rPr>
                <w:color w:val="000000"/>
                <w:sz w:val="28"/>
                <w:szCs w:val="28"/>
              </w:rPr>
              <w:t xml:space="preserve">                                                           </w:t>
            </w:r>
          </w:p>
        </w:tc>
        <w:tc>
          <w:tcPr>
            <w:tcW w:w="567" w:type="dxa"/>
          </w:tcPr>
          <w:p w:rsidR="00EA69B5" w:rsidRDefault="00EA69B5" w:rsidP="008803FE">
            <w:pPr>
              <w:jc w:val="both"/>
              <w:rPr>
                <w:color w:val="000000"/>
                <w:sz w:val="28"/>
                <w:szCs w:val="28"/>
                <w:lang w:eastAsia="en-US"/>
              </w:rPr>
            </w:pPr>
          </w:p>
        </w:tc>
        <w:tc>
          <w:tcPr>
            <w:tcW w:w="4536" w:type="dxa"/>
          </w:tcPr>
          <w:p w:rsidR="00EA69B5" w:rsidRDefault="00EA69B5" w:rsidP="008803FE">
            <w:pPr>
              <w:jc w:val="both"/>
              <w:rPr>
                <w:color w:val="000000"/>
                <w:sz w:val="28"/>
                <w:szCs w:val="28"/>
                <w:lang w:eastAsia="en-US"/>
              </w:rPr>
            </w:pPr>
          </w:p>
        </w:tc>
      </w:tr>
    </w:tbl>
    <w:p w:rsidR="00EA69B5" w:rsidRDefault="00EA69B5" w:rsidP="00EA69B5">
      <w:pPr>
        <w:rPr>
          <w:sz w:val="28"/>
          <w:szCs w:val="28"/>
        </w:rPr>
      </w:pPr>
    </w:p>
    <w:p w:rsidR="002B5A8F" w:rsidRPr="00C22469" w:rsidRDefault="002B5A8F" w:rsidP="002B5A8F"/>
    <w:p w:rsidR="002B5A8F" w:rsidRPr="00C22469" w:rsidRDefault="002B5A8F" w:rsidP="002B5A8F"/>
    <w:p w:rsidR="002B5A8F" w:rsidRPr="00C22469" w:rsidRDefault="002B5A8F" w:rsidP="002B5A8F">
      <w:pPr>
        <w:rPr>
          <w:snapToGrid w:val="0"/>
        </w:rPr>
      </w:pPr>
      <w:r w:rsidRPr="00C22469">
        <w:t>Совет депутатов Карасевского сельсовета  и администрация Карасевского сельсовета</w:t>
      </w:r>
    </w:p>
    <w:p w:rsidR="002B5A8F" w:rsidRPr="00C22469" w:rsidRDefault="002B5A8F" w:rsidP="002B5A8F">
      <w:pPr>
        <w:jc w:val="both"/>
      </w:pPr>
      <w:r w:rsidRPr="00C22469">
        <w:t xml:space="preserve"> Болотнинского района Новосибирской области</w:t>
      </w:r>
    </w:p>
    <w:p w:rsidR="002B5A8F" w:rsidRPr="00C22469" w:rsidRDefault="002B5A8F" w:rsidP="002B5A8F">
      <w:r w:rsidRPr="00C22469">
        <w:t>Адрес: Новосибирская область, Болотнинский район, с.Карасево, ул. Школьная, 1 а</w:t>
      </w:r>
    </w:p>
    <w:p w:rsidR="002B5A8F" w:rsidRPr="00C22469" w:rsidRDefault="002B5A8F" w:rsidP="002B5A8F">
      <w:r w:rsidRPr="00C22469">
        <w:t>Редакционный Совет:</w:t>
      </w:r>
    </w:p>
    <w:p w:rsidR="005577F1" w:rsidRDefault="002B5A8F" w:rsidP="002B5A8F">
      <w:r w:rsidRPr="00C22469">
        <w:t xml:space="preserve">Ю.Г.Горбунов,  Шиянова Т.Г. </w:t>
      </w:r>
      <w:proofErr w:type="spellStart"/>
      <w:r w:rsidRPr="00C22469">
        <w:t>Гадю</w:t>
      </w:r>
      <w:r w:rsidR="00D425D2">
        <w:t>чкина</w:t>
      </w:r>
      <w:proofErr w:type="spellEnd"/>
      <w:r w:rsidR="00D425D2">
        <w:t xml:space="preserve"> Н.С. Тел 8-(383)-49-52-237</w:t>
      </w:r>
    </w:p>
    <w:p w:rsidR="00891FBC" w:rsidRPr="00C22469" w:rsidRDefault="00891FBC" w:rsidP="00D425D2"/>
    <w:sectPr w:rsidR="00891FBC" w:rsidRPr="00C22469" w:rsidSect="002D10E0">
      <w:footerReference w:type="default" r:id="rId11"/>
      <w:pgSz w:w="11906" w:h="16838" w:code="9"/>
      <w:pgMar w:top="567" w:right="567" w:bottom="346" w:left="1134"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C14" w:rsidRDefault="00A34C14">
      <w:r>
        <w:separator/>
      </w:r>
    </w:p>
  </w:endnote>
  <w:endnote w:type="continuationSeparator" w:id="0">
    <w:p w:rsidR="00A34C14" w:rsidRDefault="00A34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31443C">
    <w:pPr>
      <w:pStyle w:val="af9"/>
      <w:jc w:val="right"/>
    </w:pPr>
    <w:fldSimple w:instr=" PAGE   \* MERGEFORMAT ">
      <w:r w:rsidR="002D10E0">
        <w:rPr>
          <w:noProof/>
        </w:rPr>
        <w:t>1</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C14" w:rsidRDefault="00A34C14">
      <w:r>
        <w:separator/>
      </w:r>
    </w:p>
  </w:footnote>
  <w:footnote w:type="continuationSeparator" w:id="0">
    <w:p w:rsidR="00A34C14" w:rsidRDefault="00A34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visibility:visible" o:bullet="t">
        <v:imagedata r:id="rId1" o:title=""/>
      </v:shape>
    </w:pict>
  </w:numPicBullet>
  <w:numPicBullet w:numPicBulletId="1">
    <w:pict>
      <v:shape id="_x0000_i1037"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4">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17">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3"/>
  </w:num>
  <w:num w:numId="3">
    <w:abstractNumId w:val="16"/>
  </w:num>
  <w:num w:numId="4">
    <w:abstractNumId w:val="18"/>
  </w:num>
  <w:num w:numId="5">
    <w:abstractNumId w:val="14"/>
  </w:num>
  <w:num w:numId="6">
    <w:abstractNumId w:val="17"/>
  </w:num>
  <w:num w:numId="7">
    <w:abstractNumId w:val="15"/>
  </w:num>
  <w:num w:numId="8">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691A"/>
    <w:rsid w:val="000472EA"/>
    <w:rsid w:val="00047C7E"/>
    <w:rsid w:val="0005539F"/>
    <w:rsid w:val="00055DCD"/>
    <w:rsid w:val="000566A4"/>
    <w:rsid w:val="00056C38"/>
    <w:rsid w:val="00057260"/>
    <w:rsid w:val="00067511"/>
    <w:rsid w:val="00070927"/>
    <w:rsid w:val="0007149E"/>
    <w:rsid w:val="00073475"/>
    <w:rsid w:val="00074841"/>
    <w:rsid w:val="00075B9E"/>
    <w:rsid w:val="000812EF"/>
    <w:rsid w:val="00081391"/>
    <w:rsid w:val="00084FDA"/>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61F7"/>
    <w:rsid w:val="00107080"/>
    <w:rsid w:val="00107C0D"/>
    <w:rsid w:val="00111697"/>
    <w:rsid w:val="00112ADE"/>
    <w:rsid w:val="0011654B"/>
    <w:rsid w:val="00117960"/>
    <w:rsid w:val="0012075C"/>
    <w:rsid w:val="001241F1"/>
    <w:rsid w:val="001258DA"/>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201EC5"/>
    <w:rsid w:val="00202653"/>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2E2"/>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7C23"/>
    <w:rsid w:val="0028137D"/>
    <w:rsid w:val="00283F10"/>
    <w:rsid w:val="002844AF"/>
    <w:rsid w:val="00285D33"/>
    <w:rsid w:val="00293179"/>
    <w:rsid w:val="00293245"/>
    <w:rsid w:val="002933DD"/>
    <w:rsid w:val="0029452B"/>
    <w:rsid w:val="00294A58"/>
    <w:rsid w:val="00294BF4"/>
    <w:rsid w:val="00295099"/>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0E0"/>
    <w:rsid w:val="002D1868"/>
    <w:rsid w:val="002D3E72"/>
    <w:rsid w:val="002E10B6"/>
    <w:rsid w:val="002E1450"/>
    <w:rsid w:val="002E3E7E"/>
    <w:rsid w:val="002E57C2"/>
    <w:rsid w:val="002E6339"/>
    <w:rsid w:val="002E6FD7"/>
    <w:rsid w:val="002E7873"/>
    <w:rsid w:val="002F5AA9"/>
    <w:rsid w:val="002F6F82"/>
    <w:rsid w:val="002F71C4"/>
    <w:rsid w:val="00300640"/>
    <w:rsid w:val="00303D32"/>
    <w:rsid w:val="003072A1"/>
    <w:rsid w:val="003120DE"/>
    <w:rsid w:val="0031443C"/>
    <w:rsid w:val="00316552"/>
    <w:rsid w:val="00316756"/>
    <w:rsid w:val="003175BC"/>
    <w:rsid w:val="0031793C"/>
    <w:rsid w:val="00317BED"/>
    <w:rsid w:val="0032498C"/>
    <w:rsid w:val="00326882"/>
    <w:rsid w:val="003315E0"/>
    <w:rsid w:val="00331900"/>
    <w:rsid w:val="00331BE2"/>
    <w:rsid w:val="00333569"/>
    <w:rsid w:val="0034033B"/>
    <w:rsid w:val="003403C3"/>
    <w:rsid w:val="00341D37"/>
    <w:rsid w:val="003424C6"/>
    <w:rsid w:val="00343BB6"/>
    <w:rsid w:val="003466FA"/>
    <w:rsid w:val="00346CBF"/>
    <w:rsid w:val="00347858"/>
    <w:rsid w:val="00350111"/>
    <w:rsid w:val="003503E5"/>
    <w:rsid w:val="003545C3"/>
    <w:rsid w:val="0035557B"/>
    <w:rsid w:val="00355938"/>
    <w:rsid w:val="00357A86"/>
    <w:rsid w:val="003612A7"/>
    <w:rsid w:val="003658EF"/>
    <w:rsid w:val="00366C50"/>
    <w:rsid w:val="00367248"/>
    <w:rsid w:val="003709BA"/>
    <w:rsid w:val="003713F3"/>
    <w:rsid w:val="00373D46"/>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4F90"/>
    <w:rsid w:val="003E6679"/>
    <w:rsid w:val="003E6D53"/>
    <w:rsid w:val="003E7514"/>
    <w:rsid w:val="003F0A4E"/>
    <w:rsid w:val="003F28CC"/>
    <w:rsid w:val="003F4401"/>
    <w:rsid w:val="004020B3"/>
    <w:rsid w:val="004022A5"/>
    <w:rsid w:val="00403E68"/>
    <w:rsid w:val="004078C5"/>
    <w:rsid w:val="00407B0B"/>
    <w:rsid w:val="00411603"/>
    <w:rsid w:val="00415BC6"/>
    <w:rsid w:val="00416D10"/>
    <w:rsid w:val="004171E2"/>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722D"/>
    <w:rsid w:val="004705DB"/>
    <w:rsid w:val="00471A27"/>
    <w:rsid w:val="00471F41"/>
    <w:rsid w:val="0047275E"/>
    <w:rsid w:val="004735BB"/>
    <w:rsid w:val="00475FA9"/>
    <w:rsid w:val="004815E8"/>
    <w:rsid w:val="00481BCC"/>
    <w:rsid w:val="00487156"/>
    <w:rsid w:val="00490756"/>
    <w:rsid w:val="004964EE"/>
    <w:rsid w:val="0049748E"/>
    <w:rsid w:val="004A031B"/>
    <w:rsid w:val="004A0B42"/>
    <w:rsid w:val="004A202E"/>
    <w:rsid w:val="004A27C9"/>
    <w:rsid w:val="004A5816"/>
    <w:rsid w:val="004A6119"/>
    <w:rsid w:val="004A75FD"/>
    <w:rsid w:val="004B68F6"/>
    <w:rsid w:val="004C07F8"/>
    <w:rsid w:val="004C2D05"/>
    <w:rsid w:val="004C4FAD"/>
    <w:rsid w:val="004C56AF"/>
    <w:rsid w:val="004C7283"/>
    <w:rsid w:val="004D1002"/>
    <w:rsid w:val="004D1AB0"/>
    <w:rsid w:val="004D25A7"/>
    <w:rsid w:val="004D453E"/>
    <w:rsid w:val="004D4B45"/>
    <w:rsid w:val="004D4F67"/>
    <w:rsid w:val="004D5E8F"/>
    <w:rsid w:val="004D64B4"/>
    <w:rsid w:val="004E20BC"/>
    <w:rsid w:val="004E446E"/>
    <w:rsid w:val="004E448F"/>
    <w:rsid w:val="004E7A01"/>
    <w:rsid w:val="004F4796"/>
    <w:rsid w:val="00502800"/>
    <w:rsid w:val="0050496C"/>
    <w:rsid w:val="0050515D"/>
    <w:rsid w:val="005065A9"/>
    <w:rsid w:val="00506630"/>
    <w:rsid w:val="00507AA3"/>
    <w:rsid w:val="00507AB6"/>
    <w:rsid w:val="00507F45"/>
    <w:rsid w:val="00510A32"/>
    <w:rsid w:val="00512F67"/>
    <w:rsid w:val="00513A09"/>
    <w:rsid w:val="00513C68"/>
    <w:rsid w:val="00514860"/>
    <w:rsid w:val="00516A80"/>
    <w:rsid w:val="00520E52"/>
    <w:rsid w:val="0052177D"/>
    <w:rsid w:val="005265BA"/>
    <w:rsid w:val="00526922"/>
    <w:rsid w:val="00527AE8"/>
    <w:rsid w:val="00530E57"/>
    <w:rsid w:val="00532867"/>
    <w:rsid w:val="00532903"/>
    <w:rsid w:val="00532F7E"/>
    <w:rsid w:val="00534C92"/>
    <w:rsid w:val="005350E8"/>
    <w:rsid w:val="00535119"/>
    <w:rsid w:val="00535CFA"/>
    <w:rsid w:val="00536C1A"/>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A9E"/>
    <w:rsid w:val="0058199D"/>
    <w:rsid w:val="00583629"/>
    <w:rsid w:val="00586378"/>
    <w:rsid w:val="00590DD4"/>
    <w:rsid w:val="00591A2D"/>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5FC4"/>
    <w:rsid w:val="005E157F"/>
    <w:rsid w:val="005E20BE"/>
    <w:rsid w:val="005E2136"/>
    <w:rsid w:val="005E6485"/>
    <w:rsid w:val="005F05E8"/>
    <w:rsid w:val="005F3B10"/>
    <w:rsid w:val="005F4E5B"/>
    <w:rsid w:val="005F564D"/>
    <w:rsid w:val="00600377"/>
    <w:rsid w:val="00601F75"/>
    <w:rsid w:val="00602451"/>
    <w:rsid w:val="0060408E"/>
    <w:rsid w:val="00605425"/>
    <w:rsid w:val="00611E4A"/>
    <w:rsid w:val="00617BAE"/>
    <w:rsid w:val="006233EE"/>
    <w:rsid w:val="006234E7"/>
    <w:rsid w:val="006255A0"/>
    <w:rsid w:val="00634E7B"/>
    <w:rsid w:val="00640C9A"/>
    <w:rsid w:val="00646038"/>
    <w:rsid w:val="006477BB"/>
    <w:rsid w:val="00647974"/>
    <w:rsid w:val="00650319"/>
    <w:rsid w:val="00650384"/>
    <w:rsid w:val="00651758"/>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7322"/>
    <w:rsid w:val="00712528"/>
    <w:rsid w:val="00712FEF"/>
    <w:rsid w:val="0071603D"/>
    <w:rsid w:val="00717C1D"/>
    <w:rsid w:val="00723ECD"/>
    <w:rsid w:val="00730E66"/>
    <w:rsid w:val="0073133A"/>
    <w:rsid w:val="00732472"/>
    <w:rsid w:val="007331BE"/>
    <w:rsid w:val="0073417B"/>
    <w:rsid w:val="00736FB6"/>
    <w:rsid w:val="007372AC"/>
    <w:rsid w:val="007406FE"/>
    <w:rsid w:val="00742527"/>
    <w:rsid w:val="0074360E"/>
    <w:rsid w:val="007555B2"/>
    <w:rsid w:val="00755D04"/>
    <w:rsid w:val="007563E6"/>
    <w:rsid w:val="00757780"/>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3025"/>
    <w:rsid w:val="007B3DBC"/>
    <w:rsid w:val="007B69B4"/>
    <w:rsid w:val="007C0EBF"/>
    <w:rsid w:val="007C244C"/>
    <w:rsid w:val="007C5A1D"/>
    <w:rsid w:val="007C6B7E"/>
    <w:rsid w:val="007D09B9"/>
    <w:rsid w:val="007D15C1"/>
    <w:rsid w:val="007D1918"/>
    <w:rsid w:val="007D21C3"/>
    <w:rsid w:val="007D2673"/>
    <w:rsid w:val="007D60D8"/>
    <w:rsid w:val="007D6492"/>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70F2"/>
    <w:rsid w:val="00820A41"/>
    <w:rsid w:val="00820E8B"/>
    <w:rsid w:val="0082247E"/>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231A"/>
    <w:rsid w:val="008725FE"/>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4F7B"/>
    <w:rsid w:val="008D527D"/>
    <w:rsid w:val="008D6EFF"/>
    <w:rsid w:val="008E43F3"/>
    <w:rsid w:val="008E508E"/>
    <w:rsid w:val="008E68FB"/>
    <w:rsid w:val="008F12A5"/>
    <w:rsid w:val="008F1F5E"/>
    <w:rsid w:val="008F38A5"/>
    <w:rsid w:val="008F46F2"/>
    <w:rsid w:val="008F517F"/>
    <w:rsid w:val="008F59C2"/>
    <w:rsid w:val="00900358"/>
    <w:rsid w:val="009019E9"/>
    <w:rsid w:val="009071EF"/>
    <w:rsid w:val="00907B66"/>
    <w:rsid w:val="00910DCD"/>
    <w:rsid w:val="009154E6"/>
    <w:rsid w:val="00917C03"/>
    <w:rsid w:val="00917F49"/>
    <w:rsid w:val="009213F5"/>
    <w:rsid w:val="00927203"/>
    <w:rsid w:val="00927BDF"/>
    <w:rsid w:val="009328E6"/>
    <w:rsid w:val="00934F90"/>
    <w:rsid w:val="00936036"/>
    <w:rsid w:val="00936824"/>
    <w:rsid w:val="009420C7"/>
    <w:rsid w:val="00943D11"/>
    <w:rsid w:val="009440F3"/>
    <w:rsid w:val="00944F62"/>
    <w:rsid w:val="009457BD"/>
    <w:rsid w:val="00946F37"/>
    <w:rsid w:val="00950458"/>
    <w:rsid w:val="00950BA5"/>
    <w:rsid w:val="00953A78"/>
    <w:rsid w:val="00953CA6"/>
    <w:rsid w:val="009575E0"/>
    <w:rsid w:val="0096146A"/>
    <w:rsid w:val="009618F8"/>
    <w:rsid w:val="00961DCF"/>
    <w:rsid w:val="00964DD1"/>
    <w:rsid w:val="0097041B"/>
    <w:rsid w:val="00971233"/>
    <w:rsid w:val="00973713"/>
    <w:rsid w:val="00976279"/>
    <w:rsid w:val="009774F5"/>
    <w:rsid w:val="00977B07"/>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C260C"/>
    <w:rsid w:val="009C4352"/>
    <w:rsid w:val="009C6632"/>
    <w:rsid w:val="009C6EED"/>
    <w:rsid w:val="009D0B4D"/>
    <w:rsid w:val="009D21B7"/>
    <w:rsid w:val="009D4436"/>
    <w:rsid w:val="009D5C91"/>
    <w:rsid w:val="009E1025"/>
    <w:rsid w:val="009E3D09"/>
    <w:rsid w:val="009E40D8"/>
    <w:rsid w:val="009E4ADE"/>
    <w:rsid w:val="009E53E1"/>
    <w:rsid w:val="009F0969"/>
    <w:rsid w:val="009F42E0"/>
    <w:rsid w:val="009F57C4"/>
    <w:rsid w:val="00A00980"/>
    <w:rsid w:val="00A0155A"/>
    <w:rsid w:val="00A01A46"/>
    <w:rsid w:val="00A01C8C"/>
    <w:rsid w:val="00A02B08"/>
    <w:rsid w:val="00A103B5"/>
    <w:rsid w:val="00A12C9B"/>
    <w:rsid w:val="00A14718"/>
    <w:rsid w:val="00A21BAF"/>
    <w:rsid w:val="00A22B56"/>
    <w:rsid w:val="00A24EE0"/>
    <w:rsid w:val="00A2677E"/>
    <w:rsid w:val="00A32036"/>
    <w:rsid w:val="00A34C14"/>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132B"/>
    <w:rsid w:val="00AC1A57"/>
    <w:rsid w:val="00AC2026"/>
    <w:rsid w:val="00AC3F75"/>
    <w:rsid w:val="00AC49CE"/>
    <w:rsid w:val="00AC712F"/>
    <w:rsid w:val="00AC772D"/>
    <w:rsid w:val="00AD3C29"/>
    <w:rsid w:val="00AD6ABD"/>
    <w:rsid w:val="00AD7292"/>
    <w:rsid w:val="00AE0D48"/>
    <w:rsid w:val="00AE18A0"/>
    <w:rsid w:val="00AE270F"/>
    <w:rsid w:val="00AE3619"/>
    <w:rsid w:val="00AE3AE9"/>
    <w:rsid w:val="00AE5491"/>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279A"/>
    <w:rsid w:val="00BA315D"/>
    <w:rsid w:val="00BA4332"/>
    <w:rsid w:val="00BA450A"/>
    <w:rsid w:val="00BA7C44"/>
    <w:rsid w:val="00BB01B5"/>
    <w:rsid w:val="00BB13D8"/>
    <w:rsid w:val="00BB1D78"/>
    <w:rsid w:val="00BB2134"/>
    <w:rsid w:val="00BB2FAB"/>
    <w:rsid w:val="00BB3A02"/>
    <w:rsid w:val="00BB6490"/>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ECD"/>
    <w:rsid w:val="00C9338A"/>
    <w:rsid w:val="00C95317"/>
    <w:rsid w:val="00C9613E"/>
    <w:rsid w:val="00CA194A"/>
    <w:rsid w:val="00CA7778"/>
    <w:rsid w:val="00CB1DE1"/>
    <w:rsid w:val="00CB26EF"/>
    <w:rsid w:val="00CB29B7"/>
    <w:rsid w:val="00CB3621"/>
    <w:rsid w:val="00CB55BC"/>
    <w:rsid w:val="00CB7C1D"/>
    <w:rsid w:val="00CC32FD"/>
    <w:rsid w:val="00CC6F78"/>
    <w:rsid w:val="00CC788E"/>
    <w:rsid w:val="00CC7C96"/>
    <w:rsid w:val="00CD2F40"/>
    <w:rsid w:val="00CD40A2"/>
    <w:rsid w:val="00CD4C49"/>
    <w:rsid w:val="00CD6E7F"/>
    <w:rsid w:val="00CE2F79"/>
    <w:rsid w:val="00CE3B8F"/>
    <w:rsid w:val="00CE441C"/>
    <w:rsid w:val="00CE51B0"/>
    <w:rsid w:val="00CE67B5"/>
    <w:rsid w:val="00CE719B"/>
    <w:rsid w:val="00CE7F05"/>
    <w:rsid w:val="00CF115B"/>
    <w:rsid w:val="00CF24A8"/>
    <w:rsid w:val="00CF2950"/>
    <w:rsid w:val="00CF5A58"/>
    <w:rsid w:val="00CF644F"/>
    <w:rsid w:val="00CF71AB"/>
    <w:rsid w:val="00D01753"/>
    <w:rsid w:val="00D030C7"/>
    <w:rsid w:val="00D0312E"/>
    <w:rsid w:val="00D0489B"/>
    <w:rsid w:val="00D057E8"/>
    <w:rsid w:val="00D07432"/>
    <w:rsid w:val="00D113AC"/>
    <w:rsid w:val="00D12261"/>
    <w:rsid w:val="00D12688"/>
    <w:rsid w:val="00D14956"/>
    <w:rsid w:val="00D20232"/>
    <w:rsid w:val="00D2195F"/>
    <w:rsid w:val="00D23D1E"/>
    <w:rsid w:val="00D373F0"/>
    <w:rsid w:val="00D37683"/>
    <w:rsid w:val="00D377E4"/>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C2AED"/>
    <w:rsid w:val="00DC490F"/>
    <w:rsid w:val="00DC5F02"/>
    <w:rsid w:val="00DD0823"/>
    <w:rsid w:val="00DD4956"/>
    <w:rsid w:val="00DD6603"/>
    <w:rsid w:val="00DD74E3"/>
    <w:rsid w:val="00DE2157"/>
    <w:rsid w:val="00DE2573"/>
    <w:rsid w:val="00DE31C1"/>
    <w:rsid w:val="00DE4FF5"/>
    <w:rsid w:val="00DF032F"/>
    <w:rsid w:val="00DF0D32"/>
    <w:rsid w:val="00DF1554"/>
    <w:rsid w:val="00DF186E"/>
    <w:rsid w:val="00DF1977"/>
    <w:rsid w:val="00DF40B1"/>
    <w:rsid w:val="00DF53DB"/>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743C"/>
    <w:rsid w:val="00E41C73"/>
    <w:rsid w:val="00E43600"/>
    <w:rsid w:val="00E45FEC"/>
    <w:rsid w:val="00E46318"/>
    <w:rsid w:val="00E46DC9"/>
    <w:rsid w:val="00E470AC"/>
    <w:rsid w:val="00E47C11"/>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912F8"/>
    <w:rsid w:val="00E9414E"/>
    <w:rsid w:val="00E94364"/>
    <w:rsid w:val="00E968AE"/>
    <w:rsid w:val="00E979F5"/>
    <w:rsid w:val="00EA06CB"/>
    <w:rsid w:val="00EA344B"/>
    <w:rsid w:val="00EA621E"/>
    <w:rsid w:val="00EA69B5"/>
    <w:rsid w:val="00EB37B1"/>
    <w:rsid w:val="00EB57F9"/>
    <w:rsid w:val="00EC4400"/>
    <w:rsid w:val="00EC4CEE"/>
    <w:rsid w:val="00EC7F73"/>
    <w:rsid w:val="00ED12A9"/>
    <w:rsid w:val="00ED18A1"/>
    <w:rsid w:val="00ED250E"/>
    <w:rsid w:val="00ED4220"/>
    <w:rsid w:val="00EE116E"/>
    <w:rsid w:val="00EE3920"/>
    <w:rsid w:val="00EE4FBC"/>
    <w:rsid w:val="00EF1204"/>
    <w:rsid w:val="00EF2DA8"/>
    <w:rsid w:val="00EF666D"/>
    <w:rsid w:val="00EF7EC7"/>
    <w:rsid w:val="00F01B73"/>
    <w:rsid w:val="00F01E85"/>
    <w:rsid w:val="00F02580"/>
    <w:rsid w:val="00F03420"/>
    <w:rsid w:val="00F058F5"/>
    <w:rsid w:val="00F06781"/>
    <w:rsid w:val="00F06A63"/>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6523"/>
    <w:rsid w:val="00F96B4B"/>
    <w:rsid w:val="00FA0682"/>
    <w:rsid w:val="00FA0EDF"/>
    <w:rsid w:val="00FA3801"/>
    <w:rsid w:val="00FA4771"/>
    <w:rsid w:val="00FA4B88"/>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uiPriority w:val="99"/>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3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goliants@yandex.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6861D-9EC9-4EF6-AFA5-37F4D84B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2211</Words>
  <Characters>12606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2017-05-15T05:11:00Z</cp:lastPrinted>
  <dcterms:created xsi:type="dcterms:W3CDTF">2023-12-25T05:57:00Z</dcterms:created>
  <dcterms:modified xsi:type="dcterms:W3CDTF">2024-04-10T10:14:00Z</dcterms:modified>
</cp:coreProperties>
</file>